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1E1" w:rsidRDefault="00542B74" w:rsidP="00542B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2B74">
        <w:rPr>
          <w:rFonts w:ascii="Times New Roman" w:hAnsi="Times New Roman" w:cs="Times New Roman"/>
          <w:b/>
          <w:sz w:val="28"/>
          <w:szCs w:val="28"/>
        </w:rPr>
        <w:t>Протокол</w:t>
      </w:r>
      <w:r>
        <w:rPr>
          <w:rFonts w:ascii="Times New Roman" w:hAnsi="Times New Roman" w:cs="Times New Roman"/>
          <w:b/>
          <w:sz w:val="28"/>
          <w:szCs w:val="28"/>
        </w:rPr>
        <w:t xml:space="preserve"> № 1 </w:t>
      </w:r>
    </w:p>
    <w:p w:rsidR="00542B74" w:rsidRDefault="00542B74" w:rsidP="00542B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обсуждения  Послания президента РК </w:t>
      </w:r>
    </w:p>
    <w:p w:rsidR="00542B74" w:rsidRDefault="00542B74" w:rsidP="00542B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Н.А. Назарбаева народу Казахстана  </w:t>
      </w:r>
    </w:p>
    <w:p w:rsidR="00542B74" w:rsidRDefault="00542B74" w:rsidP="00542B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«Новые возможности развития в условиях </w:t>
      </w:r>
    </w:p>
    <w:p w:rsidR="00542B74" w:rsidRDefault="00542B74" w:rsidP="00542B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четвертой промышленной революции»</w:t>
      </w:r>
    </w:p>
    <w:p w:rsidR="00542B74" w:rsidRPr="00542B74" w:rsidRDefault="00542B74" w:rsidP="00542B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2B74">
        <w:rPr>
          <w:rFonts w:ascii="Times New Roman" w:hAnsi="Times New Roman" w:cs="Times New Roman"/>
          <w:b/>
          <w:sz w:val="28"/>
          <w:szCs w:val="28"/>
        </w:rPr>
        <w:t>на совещании при директоре</w:t>
      </w:r>
    </w:p>
    <w:p w:rsidR="00542B74" w:rsidRDefault="00542B74" w:rsidP="00542B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2B74">
        <w:rPr>
          <w:rFonts w:ascii="Times New Roman" w:hAnsi="Times New Roman" w:cs="Times New Roman"/>
          <w:b/>
          <w:sz w:val="28"/>
          <w:szCs w:val="28"/>
        </w:rPr>
        <w:t>ГУ «СШ № 2 п. Аксу»</w:t>
      </w:r>
    </w:p>
    <w:p w:rsidR="00542B74" w:rsidRDefault="00542B74" w:rsidP="00542B74">
      <w:pPr>
        <w:rPr>
          <w:rFonts w:ascii="Times New Roman" w:hAnsi="Times New Roman" w:cs="Times New Roman"/>
          <w:sz w:val="28"/>
          <w:szCs w:val="28"/>
        </w:rPr>
      </w:pPr>
    </w:p>
    <w:p w:rsidR="00542B74" w:rsidRDefault="00542B74" w:rsidP="00542B74">
      <w:pPr>
        <w:tabs>
          <w:tab w:val="left" w:pos="714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42B74">
        <w:rPr>
          <w:rFonts w:ascii="Times New Roman" w:hAnsi="Times New Roman" w:cs="Times New Roman"/>
          <w:b/>
          <w:sz w:val="28"/>
          <w:szCs w:val="28"/>
        </w:rPr>
        <w:t>от  12.01.2018 г.</w:t>
      </w:r>
    </w:p>
    <w:p w:rsidR="00542B74" w:rsidRDefault="00542B74" w:rsidP="00542B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Присутствовало: 25 учителей</w:t>
      </w:r>
    </w:p>
    <w:p w:rsidR="00542B74" w:rsidRDefault="00542B74" w:rsidP="00542B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Отсутствовало: -</w:t>
      </w:r>
    </w:p>
    <w:p w:rsidR="00542B74" w:rsidRDefault="00542B74" w:rsidP="00542B74">
      <w:pPr>
        <w:rPr>
          <w:rFonts w:ascii="Times New Roman" w:hAnsi="Times New Roman" w:cs="Times New Roman"/>
          <w:sz w:val="28"/>
          <w:szCs w:val="28"/>
        </w:rPr>
      </w:pPr>
    </w:p>
    <w:p w:rsidR="00542B74" w:rsidRDefault="00542B74" w:rsidP="00542B7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Повестка:</w:t>
      </w:r>
    </w:p>
    <w:p w:rsidR="00542B74" w:rsidRDefault="00542B74" w:rsidP="00542B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Ознакомление с Посланием Главы государства Н.А. Назарбаева  «Новые возможности в условиях четвертой промышленной революции».</w:t>
      </w:r>
    </w:p>
    <w:p w:rsidR="00542B74" w:rsidRDefault="00542B74" w:rsidP="00542B74">
      <w:pPr>
        <w:tabs>
          <w:tab w:val="left" w:pos="70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Подготовила:</w:t>
      </w:r>
    </w:p>
    <w:p w:rsidR="006A65CB" w:rsidRDefault="00542B74" w:rsidP="00542B74">
      <w:pPr>
        <w:tabs>
          <w:tab w:val="left" w:pos="70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Сапаева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Ш.К., учитель истории</w:t>
      </w:r>
    </w:p>
    <w:p w:rsidR="006A65CB" w:rsidRDefault="006A65CB" w:rsidP="006A65CB">
      <w:pPr>
        <w:rPr>
          <w:rFonts w:ascii="Times New Roman" w:hAnsi="Times New Roman" w:cs="Times New Roman"/>
          <w:sz w:val="28"/>
          <w:szCs w:val="28"/>
        </w:rPr>
      </w:pPr>
    </w:p>
    <w:p w:rsidR="00542B74" w:rsidRDefault="006A65CB" w:rsidP="006A65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Глава Государства обращает внимание нашего общества на  глобальные тренды, которые должны основываться на широком внедрении элементов Четвертой промышленной революции, а также  на достижении Казахстана в мировом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сообщесте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A65CB" w:rsidRDefault="006A65CB" w:rsidP="006A65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Президент определил в Послании 10 приоритетов, которые направляют на слаженную четкую работу нашего Государства.</w:t>
      </w:r>
    </w:p>
    <w:p w:rsidR="006A65CB" w:rsidRDefault="006A65CB" w:rsidP="006A65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409">
        <w:rPr>
          <w:rFonts w:ascii="Times New Roman" w:hAnsi="Times New Roman" w:cs="Times New Roman"/>
          <w:b/>
          <w:sz w:val="28"/>
          <w:szCs w:val="28"/>
          <w:u w:val="single"/>
        </w:rPr>
        <w:t>Первое: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Pr="006A65CB">
        <w:rPr>
          <w:rFonts w:ascii="Times New Roman" w:hAnsi="Times New Roman" w:cs="Times New Roman"/>
          <w:sz w:val="28"/>
          <w:szCs w:val="28"/>
        </w:rPr>
        <w:t xml:space="preserve">Индустриализация – флагман </w:t>
      </w:r>
      <w:r>
        <w:rPr>
          <w:rFonts w:ascii="Times New Roman" w:hAnsi="Times New Roman" w:cs="Times New Roman"/>
          <w:sz w:val="28"/>
          <w:szCs w:val="28"/>
        </w:rPr>
        <w:t>внедрения новых технологий.</w:t>
      </w:r>
    </w:p>
    <w:p w:rsidR="006A65CB" w:rsidRDefault="006A65CB" w:rsidP="006A65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409">
        <w:rPr>
          <w:rFonts w:ascii="Times New Roman" w:hAnsi="Times New Roman" w:cs="Times New Roman"/>
          <w:b/>
          <w:sz w:val="28"/>
          <w:szCs w:val="28"/>
          <w:u w:val="single"/>
        </w:rPr>
        <w:t>Второе: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Дальнейшее развитие ресурсного потенциала.</w:t>
      </w:r>
    </w:p>
    <w:p w:rsidR="006A65CB" w:rsidRDefault="006A65CB" w:rsidP="006A65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409">
        <w:rPr>
          <w:rFonts w:ascii="Times New Roman" w:hAnsi="Times New Roman" w:cs="Times New Roman"/>
          <w:b/>
          <w:sz w:val="28"/>
          <w:szCs w:val="28"/>
          <w:u w:val="single"/>
        </w:rPr>
        <w:t>Третье:</w:t>
      </w:r>
      <w:r>
        <w:rPr>
          <w:rFonts w:ascii="Times New Roman" w:hAnsi="Times New Roman" w:cs="Times New Roman"/>
          <w:sz w:val="28"/>
          <w:szCs w:val="28"/>
        </w:rPr>
        <w:t xml:space="preserve"> «Умные технологии» - рывок в развитии агропромышленного комплекса.</w:t>
      </w:r>
    </w:p>
    <w:p w:rsidR="006A65CB" w:rsidRDefault="006A65CB" w:rsidP="006A65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409">
        <w:rPr>
          <w:rFonts w:ascii="Times New Roman" w:hAnsi="Times New Roman" w:cs="Times New Roman"/>
          <w:b/>
          <w:sz w:val="28"/>
          <w:szCs w:val="28"/>
          <w:u w:val="single"/>
        </w:rPr>
        <w:t>Четвертое: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Эффективность транспортно-логистической инфраструктуры.</w:t>
      </w:r>
    </w:p>
    <w:p w:rsidR="006A65CB" w:rsidRDefault="006A65CB" w:rsidP="006A65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409">
        <w:rPr>
          <w:rFonts w:ascii="Times New Roman" w:hAnsi="Times New Roman" w:cs="Times New Roman"/>
          <w:b/>
          <w:sz w:val="28"/>
          <w:szCs w:val="28"/>
          <w:u w:val="single"/>
        </w:rPr>
        <w:t>Пятое: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Внедрение современных технологий в строительстве и коммунальном секторе.</w:t>
      </w:r>
    </w:p>
    <w:p w:rsidR="006A65CB" w:rsidRDefault="006A65CB" w:rsidP="006A65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409">
        <w:rPr>
          <w:rFonts w:ascii="Times New Roman" w:hAnsi="Times New Roman" w:cs="Times New Roman"/>
          <w:b/>
          <w:sz w:val="28"/>
          <w:szCs w:val="28"/>
          <w:u w:val="single"/>
        </w:rPr>
        <w:t>Шестое: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Перезагрузка финансового сектора.</w:t>
      </w:r>
    </w:p>
    <w:p w:rsidR="006A65CB" w:rsidRDefault="006A65CB" w:rsidP="006A65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409">
        <w:rPr>
          <w:rFonts w:ascii="Times New Roman" w:hAnsi="Times New Roman" w:cs="Times New Roman"/>
          <w:b/>
          <w:sz w:val="28"/>
          <w:szCs w:val="28"/>
          <w:u w:val="single"/>
        </w:rPr>
        <w:t>Седьмое: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Человеческий капитал – основа модернизации.</w:t>
      </w:r>
    </w:p>
    <w:p w:rsidR="006A65CB" w:rsidRDefault="006A65CB" w:rsidP="006A65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409">
        <w:rPr>
          <w:rFonts w:ascii="Times New Roman" w:hAnsi="Times New Roman" w:cs="Times New Roman"/>
          <w:b/>
          <w:sz w:val="28"/>
          <w:szCs w:val="28"/>
          <w:u w:val="single"/>
        </w:rPr>
        <w:t>Восьмое: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Эффективное государственное управление.</w:t>
      </w:r>
    </w:p>
    <w:p w:rsidR="006A65CB" w:rsidRDefault="006A65CB" w:rsidP="006A65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409">
        <w:rPr>
          <w:rFonts w:ascii="Times New Roman" w:hAnsi="Times New Roman" w:cs="Times New Roman"/>
          <w:b/>
          <w:sz w:val="28"/>
          <w:szCs w:val="28"/>
          <w:u w:val="single"/>
        </w:rPr>
        <w:t>Девятое: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Борьба с коррупцией и верховенство закона.</w:t>
      </w:r>
    </w:p>
    <w:p w:rsidR="00C77409" w:rsidRDefault="006A65CB" w:rsidP="006A65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409">
        <w:rPr>
          <w:rFonts w:ascii="Times New Roman" w:hAnsi="Times New Roman" w:cs="Times New Roman"/>
          <w:b/>
          <w:sz w:val="28"/>
          <w:szCs w:val="28"/>
          <w:u w:val="single"/>
        </w:rPr>
        <w:t>Десятое:</w:t>
      </w:r>
      <w:r w:rsidR="00C77409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 Умные города</w:t>
      </w:r>
      <w:r w:rsidR="00C77409">
        <w:rPr>
          <w:rFonts w:ascii="Times New Roman" w:hAnsi="Times New Roman" w:cs="Times New Roman"/>
          <w:sz w:val="28"/>
          <w:szCs w:val="28"/>
        </w:rPr>
        <w:t>» для «умной нации».</w:t>
      </w:r>
    </w:p>
    <w:p w:rsidR="006A65CB" w:rsidRDefault="00C77409" w:rsidP="00C774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Дан импульс новому этапу технологического и инфраструктурного развития, а также  процесс обновления национального сознания.</w:t>
      </w:r>
    </w:p>
    <w:p w:rsidR="00C77409" w:rsidRDefault="00C77409" w:rsidP="00C932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Начались преобразования и обновления содержания программы в школе и создание собственной передовой системы образования, охватывающей граждан всех возрастов. </w:t>
      </w:r>
      <w:r w:rsidR="00C93236">
        <w:rPr>
          <w:rFonts w:ascii="Times New Roman" w:hAnsi="Times New Roman" w:cs="Times New Roman"/>
          <w:sz w:val="28"/>
          <w:szCs w:val="28"/>
        </w:rPr>
        <w:t xml:space="preserve">Сегодня создаются новые программы, учебники, стандарты и кадровый потенциал, который проходит курсы квалификации по обновленной программе. </w:t>
      </w:r>
    </w:p>
    <w:p w:rsidR="00C93236" w:rsidRDefault="00C93236" w:rsidP="00C932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Необходимо усилить преподавание математических и естественных наук на всех уровнях образования. Разработана и внедряется новая методика изучения казахского языка для русскоязычных школ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>
        <w:rPr>
          <w:rFonts w:ascii="Times New Roman" w:hAnsi="Times New Roman" w:cs="Times New Roman"/>
          <w:sz w:val="28"/>
          <w:szCs w:val="28"/>
        </w:rPr>
        <w:t>а также  - свободное владение казахским, русским и английским языками для нашего общества.</w:t>
      </w:r>
    </w:p>
    <w:p w:rsidR="00C93236" w:rsidRDefault="00C93236" w:rsidP="00C932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Содержательность обучения должна гармонично дополняться современным техническим сопровождением.</w:t>
      </w:r>
    </w:p>
    <w:p w:rsidR="00C93236" w:rsidRDefault="00C93236" w:rsidP="0033350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33507">
        <w:rPr>
          <w:rFonts w:ascii="Times New Roman" w:hAnsi="Times New Roman" w:cs="Times New Roman"/>
          <w:b/>
          <w:sz w:val="28"/>
          <w:szCs w:val="28"/>
        </w:rPr>
        <w:t>Директор школы</w:t>
      </w:r>
      <w:r>
        <w:rPr>
          <w:rFonts w:ascii="Times New Roman" w:hAnsi="Times New Roman" w:cs="Times New Roman"/>
          <w:sz w:val="28"/>
          <w:szCs w:val="28"/>
        </w:rPr>
        <w:t xml:space="preserve">  - Крылатая </w:t>
      </w:r>
      <w:r>
        <w:rPr>
          <w:rFonts w:ascii="Times New Roman" w:hAnsi="Times New Roman" w:cs="Times New Roman"/>
          <w:sz w:val="28"/>
          <w:szCs w:val="28"/>
        </w:rPr>
        <w:t xml:space="preserve">Роза </w:t>
      </w:r>
      <w:r w:rsidR="003335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Шаменовна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3507">
        <w:rPr>
          <w:rFonts w:ascii="Times New Roman" w:hAnsi="Times New Roman" w:cs="Times New Roman"/>
          <w:sz w:val="28"/>
          <w:szCs w:val="28"/>
        </w:rPr>
        <w:t xml:space="preserve"> поделилась своим мнением:</w:t>
      </w:r>
    </w:p>
    <w:p w:rsidR="00333507" w:rsidRDefault="00333507" w:rsidP="003335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ежегодном послании «Новые возможности развития в условиях четвертой промышленности революции» Главы нашего Государства рассмотрены своевременные задачи для успешной навигации и адаптации нашего Государства в новом мире. Благополучное развитие Казахстана создает социально-экономические успехи страны – гражданский мир, межнациональное и межконфессиональное согласие, которые продолжают оставаться нашей главной ценностью.</w:t>
      </w:r>
    </w:p>
    <w:p w:rsidR="00333507" w:rsidRDefault="00333507" w:rsidP="003335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Радует, что наше государство в 2018 году будет председательствовать в Совете Безопасности ООН, это говорит о том, что мы  вызываем доверие и уважение в мире.</w:t>
      </w:r>
    </w:p>
    <w:p w:rsidR="00333507" w:rsidRDefault="00333507" w:rsidP="003335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послании четко обозначены задачи, которые отражают благосостояние нашего государства, нашего народа и гражданской позиции в мировом сообществе. Глобальные тренды показывают, что у нашего государства есть все необходимое для вхождения в число миров нового мира.</w:t>
      </w:r>
    </w:p>
    <w:p w:rsidR="00333507" w:rsidRDefault="00333507" w:rsidP="003335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Коллектив учителей поддерживает Послание Главы государства и настроен,  претворять задачи, которые обозначены в образовании.</w:t>
      </w:r>
      <w:bookmarkStart w:id="0" w:name="_GoBack"/>
      <w:bookmarkEnd w:id="0"/>
    </w:p>
    <w:p w:rsidR="00333507" w:rsidRDefault="00333507" w:rsidP="003335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3236" w:rsidRDefault="00333507" w:rsidP="00333507">
      <w:pPr>
        <w:tabs>
          <w:tab w:val="left" w:pos="156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Председатель:                      Р.Ш. Крылатая</w:t>
      </w:r>
    </w:p>
    <w:p w:rsidR="00333507" w:rsidRPr="00C93236" w:rsidRDefault="00333507" w:rsidP="00333507">
      <w:pPr>
        <w:tabs>
          <w:tab w:val="left" w:pos="1560"/>
          <w:tab w:val="left" w:pos="21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Секретарь:                            М.Г.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Стадник</w:t>
      </w:r>
      <w:proofErr w:type="spellEnd"/>
    </w:p>
    <w:sectPr w:rsidR="00333507" w:rsidRPr="00C93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36A" w:rsidRDefault="0068036A" w:rsidP="00E55069">
      <w:pPr>
        <w:spacing w:after="0" w:line="240" w:lineRule="auto"/>
      </w:pPr>
      <w:r>
        <w:separator/>
      </w:r>
    </w:p>
  </w:endnote>
  <w:endnote w:type="continuationSeparator" w:id="0">
    <w:p w:rsidR="0068036A" w:rsidRDefault="0068036A" w:rsidP="00E55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36A" w:rsidRDefault="0068036A" w:rsidP="00E55069">
      <w:pPr>
        <w:spacing w:after="0" w:line="240" w:lineRule="auto"/>
      </w:pPr>
      <w:r>
        <w:separator/>
      </w:r>
    </w:p>
  </w:footnote>
  <w:footnote w:type="continuationSeparator" w:id="0">
    <w:p w:rsidR="0068036A" w:rsidRDefault="0068036A" w:rsidP="00E550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069"/>
    <w:rsid w:val="001A0C76"/>
    <w:rsid w:val="00333507"/>
    <w:rsid w:val="003741E1"/>
    <w:rsid w:val="00542B74"/>
    <w:rsid w:val="0068036A"/>
    <w:rsid w:val="006A65CB"/>
    <w:rsid w:val="00C77409"/>
    <w:rsid w:val="00C93236"/>
    <w:rsid w:val="00E55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50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55069"/>
  </w:style>
  <w:style w:type="paragraph" w:styleId="a5">
    <w:name w:val="footer"/>
    <w:basedOn w:val="a"/>
    <w:link w:val="a6"/>
    <w:uiPriority w:val="99"/>
    <w:unhideWhenUsed/>
    <w:rsid w:val="00E550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550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50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55069"/>
  </w:style>
  <w:style w:type="paragraph" w:styleId="a5">
    <w:name w:val="footer"/>
    <w:basedOn w:val="a"/>
    <w:link w:val="a6"/>
    <w:uiPriority w:val="99"/>
    <w:unhideWhenUsed/>
    <w:rsid w:val="00E550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550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1FA07B-1007-49B6-B98A-AF19300AC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2018-01-19T09:04:00Z</dcterms:created>
  <dcterms:modified xsi:type="dcterms:W3CDTF">2018-01-19T11:53:00Z</dcterms:modified>
</cp:coreProperties>
</file>