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763" w:rsidRPr="00730EF8" w:rsidRDefault="008E1763" w:rsidP="008E176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0EF8">
        <w:rPr>
          <w:rFonts w:ascii="Times New Roman" w:hAnsi="Times New Roman" w:cs="Times New Roman"/>
          <w:color w:val="000000"/>
          <w:sz w:val="28"/>
          <w:szCs w:val="28"/>
        </w:rPr>
        <w:t>*Итоги, проблемы, слабые звенья, пути решения работы по 12-летнему обучению    (</w:t>
      </w:r>
      <w:r>
        <w:rPr>
          <w:rFonts w:ascii="Times New Roman" w:hAnsi="Times New Roman" w:cs="Times New Roman"/>
          <w:color w:val="000000"/>
          <w:sz w:val="28"/>
          <w:szCs w:val="28"/>
        </w:rPr>
        <w:t>2 класс</w:t>
      </w:r>
      <w:r w:rsidRPr="00730EF8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8E1763" w:rsidRPr="00730EF8" w:rsidRDefault="008E1763" w:rsidP="008E176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1763" w:rsidRPr="00730EF8" w:rsidRDefault="008E1763" w:rsidP="008E176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0EF8">
        <w:rPr>
          <w:rFonts w:ascii="Times New Roman" w:hAnsi="Times New Roman" w:cs="Times New Roman"/>
          <w:color w:val="000000"/>
          <w:sz w:val="28"/>
          <w:szCs w:val="28"/>
        </w:rPr>
        <w:t xml:space="preserve">В этом году я работаю во втором  классе по программе 12-летнего обучения. Первый год работы показал, что наряду с положительными моментами программы существует  немало проблем, которые приходилось решать: отсутствие систематичности в </w:t>
      </w:r>
      <w:proofErr w:type="spellStart"/>
      <w:proofErr w:type="gramStart"/>
      <w:r w:rsidRPr="00730EF8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proofErr w:type="gramEnd"/>
      <w:r w:rsidRPr="00730EF8">
        <w:rPr>
          <w:rFonts w:ascii="Times New Roman" w:hAnsi="Times New Roman" w:cs="Times New Roman"/>
          <w:color w:val="000000"/>
          <w:sz w:val="28"/>
          <w:szCs w:val="28"/>
        </w:rPr>
        <w:t xml:space="preserve"> материале, несоответствие заданий </w:t>
      </w:r>
      <w:proofErr w:type="spellStart"/>
      <w:r w:rsidRPr="00730EF8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Pr="00730EF8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оценивания. Для того</w:t>
      </w:r>
      <w:proofErr w:type="gramStart"/>
      <w:r w:rsidRPr="00730EF8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730EF8">
        <w:rPr>
          <w:rFonts w:ascii="Times New Roman" w:hAnsi="Times New Roman" w:cs="Times New Roman"/>
          <w:color w:val="000000"/>
          <w:sz w:val="28"/>
          <w:szCs w:val="28"/>
        </w:rPr>
        <w:t xml:space="preserve"> чтобы решить проблемы необходимо было использовать  такие формы и методы, которые помогли вовлечь детей в учебный процесс, сделать их активными участниками, а не пассивными слушателями. </w:t>
      </w:r>
    </w:p>
    <w:p w:rsidR="008E1763" w:rsidRPr="00730EF8" w:rsidRDefault="008E1763" w:rsidP="008E176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0EF8">
        <w:rPr>
          <w:rFonts w:ascii="Times New Roman" w:hAnsi="Times New Roman" w:cs="Times New Roman"/>
          <w:color w:val="000000"/>
          <w:sz w:val="28"/>
          <w:szCs w:val="28"/>
        </w:rPr>
        <w:t xml:space="preserve">Это дало свои положительные результаты. Во втором классе я столкнулась с такими же проблемами: отсутствие систематичности  в программе по русскому языку и математике. Нередко встречаются задания по темам, которые еще не изучены. Такой подход отражается на том, что в </w:t>
      </w:r>
      <w:proofErr w:type="spellStart"/>
      <w:r w:rsidRPr="00730EF8">
        <w:rPr>
          <w:rFonts w:ascii="Times New Roman" w:hAnsi="Times New Roman" w:cs="Times New Roman"/>
          <w:color w:val="000000"/>
          <w:sz w:val="28"/>
          <w:szCs w:val="28"/>
        </w:rPr>
        <w:t>суммативных</w:t>
      </w:r>
      <w:proofErr w:type="spellEnd"/>
      <w:r w:rsidRPr="00730EF8">
        <w:rPr>
          <w:rFonts w:ascii="Times New Roman" w:hAnsi="Times New Roman" w:cs="Times New Roman"/>
          <w:color w:val="000000"/>
          <w:sz w:val="28"/>
          <w:szCs w:val="28"/>
        </w:rPr>
        <w:t xml:space="preserve"> работах тоже есть задания, которые дети не могут выполнить. По математике много задач, которые вызывают затруднения в решении. Но на отработку крайне мало уроков. Чаще всего новый материал каждый урок. Дети не успевают усвоить в полной мере. Чтобы справиться с такими проблемами, я стараюсь на уроках давать задания по уровням, дополнительные задания. На уроках закрепления использую часто работу по карточкам. Во втором классе трудности с организацией групповой работы встречаются уже не так часто, поэтому некоторые темы изучаем в группе. Практикую почти на каждом уроке работу в парах. </w:t>
      </w:r>
    </w:p>
    <w:p w:rsidR="008E1763" w:rsidRPr="00730EF8" w:rsidRDefault="008E1763" w:rsidP="008E176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0EF8">
        <w:rPr>
          <w:rFonts w:ascii="Times New Roman" w:hAnsi="Times New Roman" w:cs="Times New Roman"/>
          <w:color w:val="000000"/>
          <w:sz w:val="28"/>
          <w:szCs w:val="28"/>
        </w:rPr>
        <w:t>Предложенный материал по предметам интересный, но объём работы на уроке слишком большой и не укладывается во временные рамки. Зная особенности класса, уровень подготовки, выбираю тот материал, который не только будет интересен именно моим детям, но и результативен с точки зрения усвоения темы.</w:t>
      </w:r>
    </w:p>
    <w:p w:rsidR="008E1763" w:rsidRPr="00730EF8" w:rsidRDefault="008E1763" w:rsidP="008E176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0EF8">
        <w:rPr>
          <w:rFonts w:ascii="Times New Roman" w:hAnsi="Times New Roman" w:cs="Times New Roman"/>
          <w:color w:val="000000"/>
          <w:sz w:val="28"/>
          <w:szCs w:val="28"/>
        </w:rPr>
        <w:t>Так же как и в 1 классе, я считаю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положительным </w:t>
      </w:r>
      <w:r w:rsidRPr="00730EF8">
        <w:rPr>
          <w:rFonts w:ascii="Times New Roman" w:hAnsi="Times New Roman" w:cs="Times New Roman"/>
          <w:color w:val="000000"/>
          <w:sz w:val="28"/>
          <w:szCs w:val="28"/>
        </w:rPr>
        <w:t xml:space="preserve"> то, что в программу включены сквозные темы, которые проходят одновременно по всем предметам. Ребёнок получает возможность расширить свой кругозор, пополнить словарный запас. Происходит развитие основных навыков: слушания, говорения, чтения и письма. Дети много говорят, обсуждают, выбирают, работают в коллективе. </w:t>
      </w:r>
    </w:p>
    <w:p w:rsidR="008E1763" w:rsidRPr="00730EF8" w:rsidRDefault="008E1763" w:rsidP="008E176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1763" w:rsidRPr="00730EF8" w:rsidRDefault="008E1763" w:rsidP="008E176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1763" w:rsidRPr="00730EF8" w:rsidRDefault="008E1763" w:rsidP="008E176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1763" w:rsidRPr="00730EF8" w:rsidRDefault="008E1763" w:rsidP="008E1763">
      <w:pPr>
        <w:ind w:firstLine="708"/>
        <w:jc w:val="both"/>
        <w:rPr>
          <w:sz w:val="28"/>
          <w:szCs w:val="28"/>
        </w:rPr>
      </w:pPr>
    </w:p>
    <w:p w:rsidR="008E1763" w:rsidRPr="00730EF8" w:rsidRDefault="008E1763" w:rsidP="008E1763">
      <w:pPr>
        <w:tabs>
          <w:tab w:val="left" w:pos="26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730EF8">
        <w:rPr>
          <w:rFonts w:ascii="Times New Roman" w:hAnsi="Times New Roman" w:cs="Times New Roman"/>
          <w:b/>
          <w:sz w:val="24"/>
          <w:szCs w:val="24"/>
        </w:rPr>
        <w:t>Учитель начальных классов                            Пушкарева  Л.А.</w:t>
      </w:r>
    </w:p>
    <w:p w:rsidR="008E1763" w:rsidRPr="00730EF8" w:rsidRDefault="008E1763" w:rsidP="008E1763">
      <w:pPr>
        <w:tabs>
          <w:tab w:val="left" w:pos="2655"/>
        </w:tabs>
        <w:rPr>
          <w:rFonts w:ascii="Times New Roman" w:hAnsi="Times New Roman" w:cs="Times New Roman"/>
          <w:b/>
          <w:sz w:val="28"/>
          <w:szCs w:val="28"/>
        </w:rPr>
      </w:pPr>
    </w:p>
    <w:p w:rsidR="00DC5C49" w:rsidRDefault="00DC5C49"/>
    <w:sectPr w:rsidR="00DC5C49" w:rsidSect="00953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763"/>
    <w:rsid w:val="008E1763"/>
    <w:rsid w:val="00DC5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76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</cp:revision>
  <dcterms:created xsi:type="dcterms:W3CDTF">2018-03-29T17:36:00Z</dcterms:created>
  <dcterms:modified xsi:type="dcterms:W3CDTF">2018-03-29T17:36:00Z</dcterms:modified>
</cp:coreProperties>
</file>