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42B" w:rsidRPr="00C0542B" w:rsidRDefault="00C0542B" w:rsidP="00C0542B">
      <w:pPr>
        <w:rPr>
          <w:rFonts w:ascii="Times New Roman" w:hAnsi="Times New Roman" w:cs="Times New Roman"/>
          <w:b/>
          <w:sz w:val="28"/>
          <w:szCs w:val="28"/>
        </w:rPr>
      </w:pPr>
      <w:r w:rsidRPr="00C0542B">
        <w:rPr>
          <w:rFonts w:ascii="Times New Roman" w:hAnsi="Times New Roman" w:cs="Times New Roman"/>
          <w:b/>
          <w:sz w:val="28"/>
          <w:szCs w:val="28"/>
        </w:rPr>
        <w:t>Бастауыш мектепте функционалдық сауаттылықты қалыптастыру.</w:t>
      </w:r>
    </w:p>
    <w:p w:rsidR="00C0542B" w:rsidRPr="006969A7" w:rsidRDefault="00C0542B" w:rsidP="00C0542B">
      <w:pPr>
        <w:spacing w:after="0"/>
        <w:jc w:val="right"/>
        <w:rPr>
          <w:rFonts w:ascii="Times New Roman" w:hAnsi="Times New Roman" w:cs="Times New Roman"/>
          <w:sz w:val="24"/>
          <w:szCs w:val="24"/>
        </w:rPr>
      </w:pPr>
      <w:r>
        <w:rPr>
          <w:rFonts w:ascii="Times New Roman" w:hAnsi="Times New Roman" w:cs="Times New Roman"/>
          <w:sz w:val="24"/>
          <w:szCs w:val="24"/>
        </w:rPr>
        <w:t>Ц</w:t>
      </w:r>
      <w:r w:rsidRPr="006969A7">
        <w:rPr>
          <w:rFonts w:ascii="Times New Roman" w:hAnsi="Times New Roman" w:cs="Times New Roman"/>
          <w:sz w:val="24"/>
          <w:szCs w:val="24"/>
        </w:rPr>
        <w:t>ейтва О.</w:t>
      </w:r>
      <w:r>
        <w:rPr>
          <w:rFonts w:ascii="Times New Roman" w:hAnsi="Times New Roman" w:cs="Times New Roman"/>
          <w:sz w:val="24"/>
          <w:szCs w:val="24"/>
        </w:rPr>
        <w:t>Л.</w:t>
      </w:r>
      <w:r w:rsidRPr="006969A7">
        <w:rPr>
          <w:rFonts w:ascii="Times New Roman" w:hAnsi="Times New Roman" w:cs="Times New Roman"/>
          <w:sz w:val="24"/>
          <w:szCs w:val="24"/>
        </w:rPr>
        <w:t>,</w:t>
      </w:r>
    </w:p>
    <w:p w:rsidR="00C0542B" w:rsidRPr="006969A7" w:rsidRDefault="00C0542B" w:rsidP="00C0542B">
      <w:pPr>
        <w:spacing w:after="0"/>
        <w:jc w:val="right"/>
        <w:rPr>
          <w:rFonts w:ascii="Times New Roman" w:hAnsi="Times New Roman" w:cs="Times New Roman"/>
          <w:sz w:val="24"/>
          <w:szCs w:val="24"/>
        </w:rPr>
      </w:pPr>
      <w:r>
        <w:rPr>
          <w:rFonts w:ascii="Times New Roman" w:hAnsi="Times New Roman" w:cs="Times New Roman"/>
          <w:sz w:val="24"/>
          <w:szCs w:val="24"/>
        </w:rPr>
        <w:t xml:space="preserve">директордың </w:t>
      </w:r>
      <w:r w:rsidRPr="006969A7">
        <w:rPr>
          <w:rFonts w:ascii="Times New Roman" w:hAnsi="Times New Roman" w:cs="Times New Roman"/>
          <w:sz w:val="24"/>
          <w:szCs w:val="24"/>
        </w:rPr>
        <w:t>ҒӘЖ</w:t>
      </w:r>
      <w:r>
        <w:rPr>
          <w:rFonts w:ascii="Times New Roman" w:hAnsi="Times New Roman" w:cs="Times New Roman"/>
          <w:sz w:val="24"/>
          <w:szCs w:val="24"/>
        </w:rPr>
        <w:t xml:space="preserve"> жөніндегі </w:t>
      </w:r>
      <w:r w:rsidRPr="006969A7">
        <w:rPr>
          <w:rFonts w:ascii="Times New Roman" w:hAnsi="Times New Roman" w:cs="Times New Roman"/>
          <w:sz w:val="24"/>
          <w:szCs w:val="24"/>
        </w:rPr>
        <w:t>орынбасары</w:t>
      </w:r>
    </w:p>
    <w:p w:rsidR="00C0542B" w:rsidRDefault="00C0542B" w:rsidP="00C0542B">
      <w:pPr>
        <w:spacing w:after="0"/>
        <w:jc w:val="right"/>
        <w:rPr>
          <w:rFonts w:ascii="Times New Roman" w:hAnsi="Times New Roman" w:cs="Times New Roman"/>
          <w:b/>
          <w:i/>
          <w:sz w:val="24"/>
          <w:szCs w:val="24"/>
        </w:rPr>
      </w:pPr>
      <w:r w:rsidRPr="00C0542B">
        <w:rPr>
          <w:rFonts w:ascii="Times New Roman" w:hAnsi="Times New Roman" w:cs="Times New Roman"/>
          <w:b/>
          <w:i/>
          <w:sz w:val="24"/>
          <w:szCs w:val="24"/>
        </w:rPr>
        <w:t xml:space="preserve">«Менің шәкірттерім </w:t>
      </w:r>
      <w:r>
        <w:rPr>
          <w:rFonts w:ascii="Times New Roman" w:hAnsi="Times New Roman" w:cs="Times New Roman"/>
          <w:b/>
          <w:i/>
          <w:sz w:val="24"/>
          <w:szCs w:val="24"/>
        </w:rPr>
        <w:t>жаңаны менен танымайды.</w:t>
      </w:r>
    </w:p>
    <w:p w:rsidR="00C0542B" w:rsidRPr="00C0542B" w:rsidRDefault="00C0542B" w:rsidP="00C0542B">
      <w:pPr>
        <w:spacing w:after="0"/>
        <w:jc w:val="right"/>
        <w:rPr>
          <w:rFonts w:ascii="Times New Roman" w:hAnsi="Times New Roman" w:cs="Times New Roman"/>
          <w:b/>
          <w:i/>
          <w:sz w:val="24"/>
          <w:szCs w:val="24"/>
        </w:rPr>
      </w:pPr>
      <w:r>
        <w:rPr>
          <w:rFonts w:ascii="Times New Roman" w:hAnsi="Times New Roman" w:cs="Times New Roman"/>
          <w:b/>
          <w:i/>
          <w:sz w:val="24"/>
          <w:szCs w:val="24"/>
        </w:rPr>
        <w:t xml:space="preserve">Олар </w:t>
      </w:r>
      <w:r w:rsidRPr="00C0542B">
        <w:rPr>
          <w:rFonts w:ascii="Times New Roman" w:hAnsi="Times New Roman" w:cs="Times New Roman"/>
          <w:b/>
          <w:i/>
          <w:sz w:val="24"/>
          <w:szCs w:val="24"/>
        </w:rPr>
        <w:t xml:space="preserve"> жаңа нәрселерді өздері ашады.</w:t>
      </w:r>
    </w:p>
    <w:p w:rsidR="00C0542B" w:rsidRPr="00C0542B" w:rsidRDefault="00C0542B" w:rsidP="00C0542B">
      <w:pPr>
        <w:spacing w:after="0"/>
        <w:jc w:val="right"/>
        <w:rPr>
          <w:rFonts w:ascii="Times New Roman" w:hAnsi="Times New Roman" w:cs="Times New Roman"/>
          <w:b/>
          <w:i/>
          <w:sz w:val="24"/>
          <w:szCs w:val="24"/>
        </w:rPr>
      </w:pPr>
      <w:r w:rsidRPr="00C0542B">
        <w:rPr>
          <w:rFonts w:ascii="Times New Roman" w:hAnsi="Times New Roman" w:cs="Times New Roman"/>
          <w:b/>
          <w:i/>
          <w:sz w:val="24"/>
          <w:szCs w:val="24"/>
        </w:rPr>
        <w:t>Менің міндетім - олардың ашылуына көмектесу</w:t>
      </w:r>
    </w:p>
    <w:p w:rsidR="00C0542B" w:rsidRPr="00C0542B" w:rsidRDefault="00C0542B" w:rsidP="00C0542B">
      <w:pPr>
        <w:spacing w:after="0"/>
        <w:jc w:val="right"/>
        <w:rPr>
          <w:rFonts w:ascii="Times New Roman" w:hAnsi="Times New Roman" w:cs="Times New Roman"/>
          <w:b/>
          <w:i/>
          <w:sz w:val="24"/>
          <w:szCs w:val="24"/>
        </w:rPr>
      </w:pPr>
      <w:r w:rsidRPr="00C0542B">
        <w:rPr>
          <w:rFonts w:ascii="Times New Roman" w:hAnsi="Times New Roman" w:cs="Times New Roman"/>
          <w:b/>
          <w:i/>
          <w:sz w:val="24"/>
          <w:szCs w:val="24"/>
        </w:rPr>
        <w:t>және өз идеяларын дамыту»</w:t>
      </w:r>
    </w:p>
    <w:p w:rsidR="00C0542B" w:rsidRPr="00C0542B" w:rsidRDefault="00C0542B" w:rsidP="00C0542B">
      <w:pPr>
        <w:spacing w:after="0"/>
        <w:jc w:val="right"/>
        <w:rPr>
          <w:rFonts w:ascii="Times New Roman" w:hAnsi="Times New Roman" w:cs="Times New Roman"/>
          <w:b/>
          <w:i/>
          <w:sz w:val="24"/>
          <w:szCs w:val="24"/>
        </w:rPr>
      </w:pPr>
      <w:r w:rsidRPr="00C0542B">
        <w:rPr>
          <w:rFonts w:ascii="Times New Roman" w:hAnsi="Times New Roman" w:cs="Times New Roman"/>
          <w:b/>
          <w:i/>
          <w:sz w:val="24"/>
          <w:szCs w:val="24"/>
        </w:rPr>
        <w:t>И. Г. Песталоцци</w:t>
      </w:r>
    </w:p>
    <w:p w:rsidR="00C0542B" w:rsidRDefault="00C0542B" w:rsidP="00A51168">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C0542B" w:rsidRPr="006969A7" w:rsidRDefault="00A51168" w:rsidP="004B6A43">
      <w:pPr>
        <w:jc w:val="both"/>
        <w:rPr>
          <w:rFonts w:ascii="Times New Roman" w:hAnsi="Times New Roman" w:cs="Times New Roman"/>
          <w:sz w:val="24"/>
          <w:szCs w:val="24"/>
        </w:rPr>
      </w:pPr>
      <w:r w:rsidRPr="00A51168">
        <w:rPr>
          <w:rFonts w:ascii="Times New Roman" w:eastAsia="Times New Roman" w:hAnsi="Times New Roman" w:cs="Times New Roman"/>
          <w:color w:val="000000"/>
          <w:sz w:val="24"/>
          <w:szCs w:val="24"/>
          <w:lang w:eastAsia="ru-RU"/>
        </w:rPr>
        <w:t>   </w:t>
      </w:r>
      <w:r w:rsidR="00C0542B">
        <w:rPr>
          <w:rFonts w:ascii="Times New Roman" w:eastAsia="Times New Roman" w:hAnsi="Times New Roman" w:cs="Times New Roman"/>
          <w:color w:val="000000"/>
          <w:sz w:val="24"/>
          <w:szCs w:val="24"/>
          <w:lang w:eastAsia="ru-RU"/>
        </w:rPr>
        <w:t xml:space="preserve">    </w:t>
      </w:r>
      <w:r w:rsidR="00C0542B" w:rsidRPr="006969A7">
        <w:rPr>
          <w:rFonts w:ascii="Times New Roman" w:hAnsi="Times New Roman" w:cs="Times New Roman"/>
          <w:sz w:val="24"/>
          <w:szCs w:val="24"/>
        </w:rPr>
        <w:t>Әлемдегі өзгерістер оқыту мен тәрбиелеудің жаңа параметрлерін белгіледі, білім беру мақсаттарын, нәтижелерін, оқытудың дәстүрлі әдістерін, қол жеткізілген нәтижелерді бағалау жүйелерін түбегейлі қайта қарауды талап етті.</w:t>
      </w:r>
    </w:p>
    <w:p w:rsidR="00C0542B" w:rsidRPr="00C0542B" w:rsidRDefault="00C0542B" w:rsidP="004B6A43">
      <w:pPr>
        <w:spacing w:after="0"/>
        <w:jc w:val="both"/>
        <w:rPr>
          <w:rFonts w:ascii="Times New Roman" w:hAnsi="Times New Roman" w:cs="Times New Roman"/>
          <w:b/>
          <w:sz w:val="24"/>
          <w:szCs w:val="24"/>
        </w:rPr>
      </w:pPr>
      <w:r w:rsidRPr="00C0542B">
        <w:rPr>
          <w:rFonts w:ascii="Times New Roman" w:hAnsi="Times New Roman" w:cs="Times New Roman"/>
          <w:b/>
          <w:sz w:val="24"/>
          <w:szCs w:val="24"/>
        </w:rPr>
        <w:t>21 ғасырдағы адамға қандай дағдылар мен қасиеттер қажет?</w:t>
      </w:r>
    </w:p>
    <w:p w:rsidR="00C0542B" w:rsidRPr="006969A7" w:rsidRDefault="00C0542B"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Адам функционалды сауатты болуы керек.</w:t>
      </w:r>
    </w:p>
    <w:p w:rsidR="00C0542B" w:rsidRDefault="00C0542B" w:rsidP="004B6A43">
      <w:pPr>
        <w:jc w:val="both"/>
        <w:rPr>
          <w:rFonts w:ascii="Times New Roman" w:hAnsi="Times New Roman" w:cs="Times New Roman"/>
          <w:sz w:val="24"/>
          <w:szCs w:val="24"/>
        </w:rPr>
      </w:pPr>
      <w:r w:rsidRPr="006969A7">
        <w:rPr>
          <w:rFonts w:ascii="Times New Roman" w:hAnsi="Times New Roman" w:cs="Times New Roman"/>
          <w:sz w:val="24"/>
          <w:szCs w:val="24"/>
        </w:rPr>
        <w:t>Функционалды сауаттылық</w:t>
      </w:r>
      <w:r>
        <w:rPr>
          <w:rFonts w:ascii="Times New Roman" w:hAnsi="Times New Roman" w:cs="Times New Roman"/>
          <w:sz w:val="24"/>
          <w:szCs w:val="24"/>
        </w:rPr>
        <w:t xml:space="preserve"> </w:t>
      </w:r>
      <w:r w:rsidRPr="006969A7">
        <w:rPr>
          <w:rFonts w:ascii="Times New Roman" w:hAnsi="Times New Roman" w:cs="Times New Roman"/>
          <w:sz w:val="24"/>
          <w:szCs w:val="24"/>
        </w:rPr>
        <w:t>-</w:t>
      </w:r>
      <w:r>
        <w:rPr>
          <w:rFonts w:ascii="Times New Roman" w:hAnsi="Times New Roman" w:cs="Times New Roman"/>
          <w:sz w:val="24"/>
          <w:szCs w:val="24"/>
        </w:rPr>
        <w:t xml:space="preserve"> </w:t>
      </w:r>
      <w:r w:rsidRPr="006969A7">
        <w:rPr>
          <w:rFonts w:ascii="Times New Roman" w:hAnsi="Times New Roman" w:cs="Times New Roman"/>
          <w:sz w:val="24"/>
          <w:szCs w:val="24"/>
        </w:rPr>
        <w:t>бұл адамның әлеуметтік қатынастар жүйесінде қалыпты жұмыс істеуін қамтамасыз ететін белгілі бір білім, дағды деңгейі</w:t>
      </w:r>
      <w:r>
        <w:rPr>
          <w:rFonts w:ascii="Times New Roman" w:hAnsi="Times New Roman" w:cs="Times New Roman"/>
          <w:sz w:val="24"/>
          <w:szCs w:val="24"/>
        </w:rPr>
        <w:t>,</w:t>
      </w:r>
      <w:r w:rsidRPr="006969A7">
        <w:rPr>
          <w:rFonts w:ascii="Times New Roman" w:hAnsi="Times New Roman" w:cs="Times New Roman"/>
          <w:sz w:val="24"/>
          <w:szCs w:val="24"/>
        </w:rPr>
        <w:t xml:space="preserve"> яғни оның мәні білім беру қызметін өмірге жақындату болып табылады. Функционалдық сауаттылықтың мәні адамның оқу іс-әрекетін дербес жүзеге асыру және алған білімін, іскерлігін және дағдыларын адам іс-әрекетінің, қарым-қатынас пен әлеуметтік қатынастардың әртүрлі салаларындағы өмірлік міндеттерді шешу үшін қолдану қабілетінен тұрады.</w:t>
      </w:r>
    </w:p>
    <w:p w:rsidR="00A51168" w:rsidRPr="00A51168" w:rsidRDefault="00A51168" w:rsidP="00A5116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51168">
        <w:rPr>
          <w:rFonts w:ascii="Times New Roman" w:eastAsia="Times New Roman" w:hAnsi="Times New Roman" w:cs="Times New Roman"/>
          <w:noProof/>
          <w:color w:val="000000"/>
          <w:sz w:val="24"/>
          <w:szCs w:val="24"/>
          <w:bdr w:val="single" w:sz="2" w:space="0" w:color="000000" w:frame="1"/>
          <w:lang w:eastAsia="ru-RU"/>
        </w:rPr>
        <w:drawing>
          <wp:inline distT="0" distB="0" distL="0" distR="0">
            <wp:extent cx="3810000" cy="2686050"/>
            <wp:effectExtent l="0" t="0" r="0" b="0"/>
            <wp:docPr id="2" name="Рисунок 2" descr="Картинки по запросу картинки по ФГОС НО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картинки по ФГОС НОО"/>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0" cy="2686050"/>
                    </a:xfrm>
                    <a:prstGeom prst="rect">
                      <a:avLst/>
                    </a:prstGeom>
                    <a:noFill/>
                    <a:ln>
                      <a:noFill/>
                    </a:ln>
                  </pic:spPr>
                </pic:pic>
              </a:graphicData>
            </a:graphic>
          </wp:inline>
        </w:drawing>
      </w:r>
    </w:p>
    <w:p w:rsidR="00C0542B" w:rsidRPr="006969A7" w:rsidRDefault="00A51168" w:rsidP="004B6A43">
      <w:pPr>
        <w:spacing w:after="0"/>
        <w:jc w:val="both"/>
        <w:rPr>
          <w:rFonts w:ascii="Times New Roman" w:hAnsi="Times New Roman" w:cs="Times New Roman"/>
          <w:sz w:val="24"/>
          <w:szCs w:val="24"/>
        </w:rPr>
      </w:pPr>
      <w:r w:rsidRPr="00A51168">
        <w:rPr>
          <w:rFonts w:ascii="Times New Roman" w:eastAsia="Times New Roman" w:hAnsi="Times New Roman" w:cs="Times New Roman"/>
          <w:color w:val="333333"/>
          <w:sz w:val="24"/>
          <w:szCs w:val="24"/>
          <w:lang w:eastAsia="ru-RU"/>
        </w:rPr>
        <w:t>   </w:t>
      </w:r>
      <w:r w:rsidR="00C0542B">
        <w:rPr>
          <w:rFonts w:ascii="Times New Roman" w:eastAsia="Times New Roman" w:hAnsi="Times New Roman" w:cs="Times New Roman"/>
          <w:color w:val="333333"/>
          <w:sz w:val="24"/>
          <w:szCs w:val="24"/>
          <w:lang w:eastAsia="ru-RU"/>
        </w:rPr>
        <w:t xml:space="preserve">    </w:t>
      </w:r>
      <w:r w:rsidR="00C0542B" w:rsidRPr="006969A7">
        <w:rPr>
          <w:rFonts w:ascii="Times New Roman" w:hAnsi="Times New Roman" w:cs="Times New Roman"/>
          <w:sz w:val="24"/>
          <w:szCs w:val="24"/>
        </w:rPr>
        <w:t>Функционалдық сауаттылық тұжырымдамасына халықаралық бағалау зерттеулері - 4 және 8-сынып оқушыларының математикалық және жаратылыстану-ғылыми сауаттылығын бағалау (TIMSS), 15 жастағы оқушылардың оқу жетістіктерін бағалаудың халықаралық бағдарламасы (PISA) негізделген, олар білім алушылардың мектепте алған білімдерін, біліктері мен дағдыларын адам қызметінің түрлі салаларында, сондай-ақ тұлғааралық қарым-қатынас пен әлеуметтік қатынастарда өмірлік міндеттерінің кең ауқымын шешу үшін пайдалану қабілеттерін бағалайды.</w:t>
      </w:r>
    </w:p>
    <w:p w:rsidR="004B6A43" w:rsidRPr="004B6A43" w:rsidRDefault="00A51168" w:rsidP="004B6A43">
      <w:pPr>
        <w:spacing w:after="0"/>
        <w:jc w:val="both"/>
        <w:rPr>
          <w:rFonts w:ascii="Times New Roman" w:hAnsi="Times New Roman" w:cs="Times New Roman"/>
          <w:i/>
          <w:sz w:val="24"/>
          <w:szCs w:val="24"/>
        </w:rPr>
      </w:pPr>
      <w:r w:rsidRPr="00A51168">
        <w:rPr>
          <w:rFonts w:ascii="Times New Roman" w:eastAsia="Times New Roman" w:hAnsi="Times New Roman" w:cs="Times New Roman"/>
          <w:color w:val="333333"/>
          <w:sz w:val="24"/>
          <w:szCs w:val="24"/>
          <w:lang w:eastAsia="ru-RU"/>
        </w:rPr>
        <w:t> </w:t>
      </w:r>
      <w:r w:rsidR="004B6A43">
        <w:rPr>
          <w:rFonts w:ascii="Times New Roman" w:eastAsia="Times New Roman" w:hAnsi="Times New Roman" w:cs="Times New Roman"/>
          <w:color w:val="333333"/>
          <w:sz w:val="24"/>
          <w:szCs w:val="24"/>
          <w:lang w:eastAsia="ru-RU"/>
        </w:rPr>
        <w:t xml:space="preserve">     </w:t>
      </w:r>
      <w:r w:rsidR="004B6A43" w:rsidRPr="006969A7">
        <w:rPr>
          <w:rFonts w:ascii="Times New Roman" w:hAnsi="Times New Roman" w:cs="Times New Roman"/>
          <w:sz w:val="24"/>
          <w:szCs w:val="24"/>
        </w:rPr>
        <w:t xml:space="preserve">2000 жылдан бері әлемнің отыздан астам елінде үш рет өткен PISA оқушыларының білім беру жетістіктерін халықаралық зерттеуде Қазақстандық оқушылар тиісті деңгейде емес. Бұл олардың құзыреттілігінің өте төмен деңгейін көрсетеді, </w:t>
      </w:r>
      <w:r w:rsidR="004B6A43">
        <w:rPr>
          <w:rFonts w:ascii="Times New Roman" w:hAnsi="Times New Roman" w:cs="Times New Roman"/>
          <w:sz w:val="24"/>
          <w:szCs w:val="24"/>
        </w:rPr>
        <w:t>а</w:t>
      </w:r>
      <w:r w:rsidR="004B6A43" w:rsidRPr="006969A7">
        <w:rPr>
          <w:rFonts w:ascii="Times New Roman" w:hAnsi="Times New Roman" w:cs="Times New Roman"/>
          <w:sz w:val="24"/>
          <w:szCs w:val="24"/>
        </w:rPr>
        <w:t xml:space="preserve">лайда біздің мектеп оқушылары аз біледі немесе нашар оқытылады дегенді білдірмейді. Олардың білімі жеткілікті және оларды көп жағдайда жақсы үйретеді. Бірақ олар қазіргі адамға қажет нәрсені үйретпейді. Өз дәстүрлеріне адал мектеп оқушылардың бастарын ақпаратпен толтырады. Бірақ мәселені өз бетінше анықтай білу, оны шешудің жолдарын табу, жаңа кіріспелерге икемді жауап беру, </w:t>
      </w:r>
      <w:r w:rsidR="004B6A43" w:rsidRPr="006969A7">
        <w:rPr>
          <w:rFonts w:ascii="Times New Roman" w:hAnsi="Times New Roman" w:cs="Times New Roman"/>
          <w:sz w:val="24"/>
          <w:szCs w:val="24"/>
        </w:rPr>
        <w:lastRenderedPageBreak/>
        <w:t xml:space="preserve">яғни өз өмірлік тәжірибелеріне сүйене отырып, алған теориялық білімдерін іс жүзінде қолдану мүмкіндігі оқушыларға үйретілмейді. </w:t>
      </w:r>
      <w:r w:rsidR="004B6A43" w:rsidRPr="004B6A43">
        <w:rPr>
          <w:rFonts w:ascii="Times New Roman" w:hAnsi="Times New Roman" w:cs="Times New Roman"/>
          <w:i/>
          <w:sz w:val="24"/>
          <w:szCs w:val="24"/>
        </w:rPr>
        <w:t>«Функционалдық сауаттылық»  ұғымы функционалдық сауаттылықты дамыту проблемасының әзірленуіне байланысты соңғы уақытта айтарлықтай өзектілікке және жаңа мазмұнға ие болды.</w:t>
      </w:r>
    </w:p>
    <w:p w:rsidR="004B6A43" w:rsidRPr="006969A7" w:rsidRDefault="004B6A43" w:rsidP="004B6A4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6969A7">
        <w:rPr>
          <w:rFonts w:ascii="Times New Roman" w:hAnsi="Times New Roman" w:cs="Times New Roman"/>
          <w:sz w:val="24"/>
          <w:szCs w:val="24"/>
        </w:rPr>
        <w:t>Осылайша, бастауыш білім беруде функционалдық сауаттылықты дамыту қазіргі уақытта педагогтың өзекті міндеті болып табылады.</w:t>
      </w:r>
    </w:p>
    <w:p w:rsidR="004B6A43" w:rsidRPr="006969A7" w:rsidRDefault="004B6A43" w:rsidP="004B6A43">
      <w:pPr>
        <w:spacing w:after="0"/>
        <w:jc w:val="both"/>
        <w:rPr>
          <w:rFonts w:ascii="Times New Roman" w:hAnsi="Times New Roman" w:cs="Times New Roman"/>
          <w:sz w:val="24"/>
          <w:szCs w:val="24"/>
        </w:rPr>
      </w:pPr>
      <w:r w:rsidRPr="004B6A43">
        <w:rPr>
          <w:rFonts w:ascii="Times New Roman" w:hAnsi="Times New Roman" w:cs="Times New Roman"/>
          <w:b/>
          <w:sz w:val="24"/>
          <w:szCs w:val="24"/>
        </w:rPr>
        <w:t>Функционалдық сауаттылық</w:t>
      </w:r>
      <w:r>
        <w:rPr>
          <w:rFonts w:ascii="Times New Roman" w:hAnsi="Times New Roman" w:cs="Times New Roman"/>
          <w:sz w:val="24"/>
          <w:szCs w:val="24"/>
        </w:rPr>
        <w:t xml:space="preserve"> </w:t>
      </w:r>
      <w:r w:rsidRPr="006969A7">
        <w:rPr>
          <w:rFonts w:ascii="Times New Roman" w:hAnsi="Times New Roman" w:cs="Times New Roman"/>
          <w:sz w:val="24"/>
          <w:szCs w:val="24"/>
        </w:rPr>
        <w:t>-</w:t>
      </w:r>
      <w:r>
        <w:rPr>
          <w:rFonts w:ascii="Times New Roman" w:hAnsi="Times New Roman" w:cs="Times New Roman"/>
          <w:sz w:val="24"/>
          <w:szCs w:val="24"/>
        </w:rPr>
        <w:t xml:space="preserve"> </w:t>
      </w:r>
      <w:r w:rsidRPr="006969A7">
        <w:rPr>
          <w:rFonts w:ascii="Times New Roman" w:hAnsi="Times New Roman" w:cs="Times New Roman"/>
          <w:sz w:val="24"/>
          <w:szCs w:val="24"/>
        </w:rPr>
        <w:t>бұл мәтіннен ақпарат алу үшін және осындай ақпаратты нақты қарым-қатынаста, мәтіндер мен басқа хабарламалар арқылы сөйлесу үшін оқу және жазу дағдыларын еркін пайдалану қабілеттерін қамтиды.</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Функционалдық сауаттылықтың бірнеше негізгі түрлері бөлінеді:</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 xml:space="preserve">- сөйлеу әрекетінің барлық түрлерін еркін меңгеруді көздейтін </w:t>
      </w:r>
      <w:r w:rsidRPr="004B6A43">
        <w:rPr>
          <w:rFonts w:ascii="Times New Roman" w:hAnsi="Times New Roman" w:cs="Times New Roman"/>
          <w:b/>
          <w:sz w:val="24"/>
          <w:szCs w:val="24"/>
        </w:rPr>
        <w:t>коммуникативтік сауаттылық</w:t>
      </w:r>
      <w:r w:rsidRPr="006969A7">
        <w:rPr>
          <w:rFonts w:ascii="Times New Roman" w:hAnsi="Times New Roman" w:cs="Times New Roman"/>
          <w:sz w:val="24"/>
          <w:szCs w:val="24"/>
        </w:rPr>
        <w:t>; өзгенің ауызша және жазбаша тілін барабар түсіну қабілеті; өз ойын ауызша және жазбаша сөйлеу тілінде, сондай-ақ ауызша және жазбаша сөйлеу нысандарының белгілерін біріктіретін компьютерде өз бетінше білдіру;</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 xml:space="preserve">- </w:t>
      </w:r>
      <w:r w:rsidRPr="004B6A43">
        <w:rPr>
          <w:rFonts w:ascii="Times New Roman" w:hAnsi="Times New Roman" w:cs="Times New Roman"/>
          <w:b/>
          <w:sz w:val="24"/>
          <w:szCs w:val="24"/>
        </w:rPr>
        <w:t>ақпараттық сауаттылық</w:t>
      </w:r>
      <w:r>
        <w:rPr>
          <w:rFonts w:ascii="Times New Roman" w:hAnsi="Times New Roman" w:cs="Times New Roman"/>
          <w:sz w:val="24"/>
          <w:szCs w:val="24"/>
        </w:rPr>
        <w:t xml:space="preserve"> </w:t>
      </w:r>
      <w:r w:rsidRPr="006969A7">
        <w:rPr>
          <w:rFonts w:ascii="Times New Roman" w:hAnsi="Times New Roman" w:cs="Times New Roman"/>
          <w:sz w:val="24"/>
          <w:szCs w:val="24"/>
        </w:rPr>
        <w:t>-</w:t>
      </w:r>
      <w:r>
        <w:rPr>
          <w:rFonts w:ascii="Times New Roman" w:hAnsi="Times New Roman" w:cs="Times New Roman"/>
          <w:sz w:val="24"/>
          <w:szCs w:val="24"/>
        </w:rPr>
        <w:t xml:space="preserve"> </w:t>
      </w:r>
      <w:r w:rsidRPr="006969A7">
        <w:rPr>
          <w:rFonts w:ascii="Times New Roman" w:hAnsi="Times New Roman" w:cs="Times New Roman"/>
          <w:sz w:val="24"/>
          <w:szCs w:val="24"/>
        </w:rPr>
        <w:t xml:space="preserve">оқулықтарда және анықтамалық әдебиеттерде ақпаратты іздеу, Интернеттен және оқу мазмұнының ықшам дискілерінен, сондай-ақ басқа да көздерден ақпарат алу, </w:t>
      </w:r>
      <w:r>
        <w:rPr>
          <w:rFonts w:ascii="Times New Roman" w:hAnsi="Times New Roman" w:cs="Times New Roman"/>
          <w:sz w:val="24"/>
          <w:szCs w:val="24"/>
        </w:rPr>
        <w:t>а</w:t>
      </w:r>
      <w:r w:rsidRPr="006969A7">
        <w:rPr>
          <w:rFonts w:ascii="Times New Roman" w:hAnsi="Times New Roman" w:cs="Times New Roman"/>
          <w:sz w:val="24"/>
          <w:szCs w:val="24"/>
        </w:rPr>
        <w:t>қпаратты өңдеу және жүйелеу және оны әртүрлі тәсілдермен ұсыну мүмкіндігі;</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 xml:space="preserve">- </w:t>
      </w:r>
      <w:r w:rsidRPr="004B6A43">
        <w:rPr>
          <w:rFonts w:ascii="Times New Roman" w:hAnsi="Times New Roman" w:cs="Times New Roman"/>
          <w:b/>
          <w:sz w:val="24"/>
          <w:szCs w:val="24"/>
        </w:rPr>
        <w:t>белсенділік сауаттылығы</w:t>
      </w:r>
      <w:r>
        <w:rPr>
          <w:rFonts w:ascii="Times New Roman" w:hAnsi="Times New Roman" w:cs="Times New Roman"/>
          <w:sz w:val="24"/>
          <w:szCs w:val="24"/>
        </w:rPr>
        <w:t xml:space="preserve"> </w:t>
      </w:r>
      <w:r w:rsidRPr="006969A7">
        <w:rPr>
          <w:rFonts w:ascii="Times New Roman" w:hAnsi="Times New Roman" w:cs="Times New Roman"/>
          <w:sz w:val="24"/>
          <w:szCs w:val="24"/>
        </w:rPr>
        <w:t>-</w:t>
      </w:r>
      <w:r>
        <w:rPr>
          <w:rFonts w:ascii="Times New Roman" w:hAnsi="Times New Roman" w:cs="Times New Roman"/>
          <w:sz w:val="24"/>
          <w:szCs w:val="24"/>
        </w:rPr>
        <w:t xml:space="preserve"> </w:t>
      </w:r>
      <w:r w:rsidRPr="006969A7">
        <w:rPr>
          <w:rFonts w:ascii="Times New Roman" w:hAnsi="Times New Roman" w:cs="Times New Roman"/>
          <w:sz w:val="24"/>
          <w:szCs w:val="24"/>
        </w:rPr>
        <w:t xml:space="preserve">бұл ұйымдастырушылық дағдылардың (реттеуші </w:t>
      </w:r>
      <w:r>
        <w:rPr>
          <w:rFonts w:ascii="Times New Roman" w:hAnsi="Times New Roman" w:cs="Times New Roman"/>
          <w:sz w:val="24"/>
          <w:szCs w:val="24"/>
        </w:rPr>
        <w:t>УУД</w:t>
      </w:r>
      <w:r w:rsidRPr="006969A7">
        <w:rPr>
          <w:rFonts w:ascii="Times New Roman" w:hAnsi="Times New Roman" w:cs="Times New Roman"/>
          <w:sz w:val="24"/>
          <w:szCs w:val="24"/>
        </w:rPr>
        <w:t>) және дағдылардың көрінісі, атап айтқанда, іс-әреке</w:t>
      </w:r>
      <w:r>
        <w:rPr>
          <w:rFonts w:ascii="Times New Roman" w:hAnsi="Times New Roman" w:cs="Times New Roman"/>
          <w:sz w:val="24"/>
          <w:szCs w:val="24"/>
        </w:rPr>
        <w:t>ттің мақсатын ауызша тұжырымдау</w:t>
      </w:r>
      <w:r w:rsidRPr="006969A7">
        <w:rPr>
          <w:rFonts w:ascii="Times New Roman" w:hAnsi="Times New Roman" w:cs="Times New Roman"/>
          <w:sz w:val="24"/>
          <w:szCs w:val="24"/>
        </w:rPr>
        <w:t>, жоспарлау және қажет болған жағдайда оны өзгерту, осы өзгерістерді ауызша дәлелдеу, өзін-өзі бақылау, өзін-өзі бағалау, өзін-өзі түзету.</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Функционалдық сауаттылықтың барлық түрлерін меңгеру талап етіледі.</w:t>
      </w:r>
    </w:p>
    <w:p w:rsidR="004B6A43" w:rsidRPr="006969A7" w:rsidRDefault="004B6A43" w:rsidP="004B6A4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6969A7">
        <w:rPr>
          <w:rFonts w:ascii="Times New Roman" w:hAnsi="Times New Roman" w:cs="Times New Roman"/>
          <w:sz w:val="24"/>
          <w:szCs w:val="24"/>
        </w:rPr>
        <w:t>Функционалдық сауаттылықты қалыптастыру мәселесі бастауыш сынып оқушылары үшін өзекті.</w:t>
      </w:r>
    </w:p>
    <w:p w:rsidR="004B6A43" w:rsidRPr="004B6A43" w:rsidRDefault="004B6A43" w:rsidP="004B6A43">
      <w:pPr>
        <w:spacing w:after="0"/>
        <w:jc w:val="both"/>
        <w:rPr>
          <w:rFonts w:ascii="Times New Roman" w:hAnsi="Times New Roman" w:cs="Times New Roman"/>
          <w:b/>
          <w:sz w:val="24"/>
          <w:szCs w:val="24"/>
        </w:rPr>
      </w:pPr>
      <w:r w:rsidRPr="004B6A43">
        <w:rPr>
          <w:rFonts w:ascii="Times New Roman" w:hAnsi="Times New Roman" w:cs="Times New Roman"/>
          <w:b/>
          <w:sz w:val="24"/>
          <w:szCs w:val="24"/>
        </w:rPr>
        <w:t>Оқушылардың функционалдық сауаттылығын дамытуға келесі факторлар әсер етеді:</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1) білім мазмұны (ұлттық стандарттар, оқу бағдарламалары);</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2) оқытудың нысандары мен әдістері;</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3) білім алушылардың оқу жетістіктерін диагностикалау және бағалау жүйесі;</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4) мектептен тыс, қосымша білім беру бағдарламалары;</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6) барлық мүдделі тараптармен әріптестік қағидаттарына негізделген достық білім беру ортасының болуы;</w:t>
      </w:r>
    </w:p>
    <w:p w:rsidR="004B6A43" w:rsidRPr="006969A7" w:rsidRDefault="004B6A43" w:rsidP="004B6A43">
      <w:pPr>
        <w:spacing w:after="0"/>
        <w:jc w:val="both"/>
        <w:rPr>
          <w:rFonts w:ascii="Times New Roman" w:hAnsi="Times New Roman" w:cs="Times New Roman"/>
          <w:sz w:val="24"/>
          <w:szCs w:val="24"/>
        </w:rPr>
      </w:pPr>
      <w:r w:rsidRPr="006969A7">
        <w:rPr>
          <w:rFonts w:ascii="Times New Roman" w:hAnsi="Times New Roman" w:cs="Times New Roman"/>
          <w:sz w:val="24"/>
          <w:szCs w:val="24"/>
        </w:rPr>
        <w:t>7) балаларды оқыту және тәрбиелеу процесінде ата-аналардың белсенді рөлі.</w:t>
      </w:r>
    </w:p>
    <w:p w:rsidR="000D0A71" w:rsidRPr="006969A7" w:rsidRDefault="00A51168" w:rsidP="000D0A71">
      <w:pPr>
        <w:spacing w:after="0"/>
        <w:jc w:val="both"/>
        <w:rPr>
          <w:rFonts w:ascii="Times New Roman" w:hAnsi="Times New Roman" w:cs="Times New Roman"/>
          <w:sz w:val="24"/>
          <w:szCs w:val="24"/>
        </w:rPr>
      </w:pPr>
      <w:r w:rsidRPr="00A51168">
        <w:rPr>
          <w:rFonts w:ascii="Times New Roman" w:eastAsia="Times New Roman" w:hAnsi="Times New Roman" w:cs="Times New Roman"/>
          <w:color w:val="333333"/>
          <w:sz w:val="24"/>
          <w:szCs w:val="24"/>
          <w:lang w:eastAsia="ru-RU"/>
        </w:rPr>
        <w:t xml:space="preserve">    </w:t>
      </w:r>
      <w:r w:rsidR="000D0A71">
        <w:rPr>
          <w:rFonts w:ascii="Times New Roman" w:eastAsia="Times New Roman" w:hAnsi="Times New Roman" w:cs="Times New Roman"/>
          <w:color w:val="333333"/>
          <w:sz w:val="24"/>
          <w:szCs w:val="24"/>
          <w:lang w:eastAsia="ru-RU"/>
        </w:rPr>
        <w:t xml:space="preserve">    </w:t>
      </w:r>
      <w:r w:rsidRPr="00A51168">
        <w:rPr>
          <w:rFonts w:ascii="Times New Roman" w:eastAsia="Times New Roman" w:hAnsi="Times New Roman" w:cs="Times New Roman"/>
          <w:color w:val="333333"/>
          <w:sz w:val="24"/>
          <w:szCs w:val="24"/>
          <w:lang w:eastAsia="ru-RU"/>
        </w:rPr>
        <w:t> </w:t>
      </w:r>
      <w:r w:rsidR="000D0A71" w:rsidRPr="006969A7">
        <w:rPr>
          <w:rFonts w:ascii="Times New Roman" w:hAnsi="Times New Roman" w:cs="Times New Roman"/>
          <w:sz w:val="24"/>
          <w:szCs w:val="24"/>
        </w:rPr>
        <w:t>Бастауыш сыныптардың оқу құралдары арқылы функционалдық сауаттылықты қалыптастыру және дамыту процесі пәндік білімдерге, іскерліктер мен дағдыларға сүйене отырып, ойлау дағдыларын қалыптастыру негізінде жүзеге асырылады. Ойлау дағдыларын қалыптастыру және дамыту құралдары – тапсырма түрінде ұсынылған бірдей пәндік З</w:t>
      </w:r>
      <w:r w:rsidR="000D0A71">
        <w:rPr>
          <w:rFonts w:ascii="Times New Roman" w:hAnsi="Times New Roman" w:cs="Times New Roman"/>
          <w:sz w:val="24"/>
          <w:szCs w:val="24"/>
        </w:rPr>
        <w:t>УН-дар</w:t>
      </w:r>
      <w:r w:rsidR="000D0A71" w:rsidRPr="006969A7">
        <w:rPr>
          <w:rFonts w:ascii="Times New Roman" w:hAnsi="Times New Roman" w:cs="Times New Roman"/>
          <w:sz w:val="24"/>
          <w:szCs w:val="24"/>
        </w:rPr>
        <w:t>, ал ұйымдастыру формасы</w:t>
      </w:r>
      <w:r w:rsidR="000D0A71">
        <w:rPr>
          <w:rFonts w:ascii="Times New Roman" w:hAnsi="Times New Roman" w:cs="Times New Roman"/>
          <w:sz w:val="24"/>
          <w:szCs w:val="24"/>
        </w:rPr>
        <w:t xml:space="preserve"> </w:t>
      </w:r>
      <w:r w:rsidR="000D0A71" w:rsidRPr="006969A7">
        <w:rPr>
          <w:rFonts w:ascii="Times New Roman" w:hAnsi="Times New Roman" w:cs="Times New Roman"/>
          <w:sz w:val="24"/>
          <w:szCs w:val="24"/>
        </w:rPr>
        <w:t>-</w:t>
      </w:r>
      <w:r w:rsidR="000D0A71">
        <w:rPr>
          <w:rFonts w:ascii="Times New Roman" w:hAnsi="Times New Roman" w:cs="Times New Roman"/>
          <w:sz w:val="24"/>
          <w:szCs w:val="24"/>
        </w:rPr>
        <w:t xml:space="preserve"> </w:t>
      </w:r>
      <w:r w:rsidR="000D0A71" w:rsidRPr="006969A7">
        <w:rPr>
          <w:rFonts w:ascii="Times New Roman" w:hAnsi="Times New Roman" w:cs="Times New Roman"/>
          <w:sz w:val="24"/>
          <w:szCs w:val="24"/>
        </w:rPr>
        <w:t>проблемалық жағдайлар. Бұл ретте ойлау дағдыларының өзі ЗУН құзыреттілікке, яғни функционалдық сауаттылыққа көшудің құралы болып табылады.</w:t>
      </w:r>
    </w:p>
    <w:p w:rsidR="000D0A71" w:rsidRPr="006969A7" w:rsidRDefault="000D0A71" w:rsidP="000D0A7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6969A7">
        <w:rPr>
          <w:rFonts w:ascii="Times New Roman" w:hAnsi="Times New Roman" w:cs="Times New Roman"/>
          <w:sz w:val="24"/>
          <w:szCs w:val="24"/>
        </w:rPr>
        <w:t>Оқушылардың функционалдық сауаттылығын табысты қалыптастыру, бастауыш мектеп сабақтарында негізгі және пәндік құзыреттіліктерге қол жеткізу үшін келесі шарттарды сақтау қажет:</w:t>
      </w:r>
    </w:p>
    <w:p w:rsidR="000D0A71" w:rsidRPr="000D0A71" w:rsidRDefault="000D0A71" w:rsidP="002D5F60">
      <w:pPr>
        <w:pStyle w:val="a5"/>
        <w:numPr>
          <w:ilvl w:val="0"/>
          <w:numId w:val="7"/>
        </w:numPr>
        <w:spacing w:after="0"/>
        <w:jc w:val="both"/>
        <w:rPr>
          <w:rFonts w:ascii="Times New Roman" w:hAnsi="Times New Roman" w:cs="Times New Roman"/>
          <w:sz w:val="24"/>
          <w:szCs w:val="24"/>
        </w:rPr>
      </w:pPr>
      <w:r w:rsidRPr="000D0A71">
        <w:rPr>
          <w:rFonts w:ascii="Times New Roman" w:hAnsi="Times New Roman" w:cs="Times New Roman"/>
          <w:sz w:val="24"/>
          <w:szCs w:val="24"/>
        </w:rPr>
        <w:t xml:space="preserve"> оқыту іс-әрекеттік сипатта болуы тиіс (бастауыш мектептегі кез-келген пәнді оқытудың мақсатты функцияларының бірі</w:t>
      </w:r>
      <w:r>
        <w:rPr>
          <w:rFonts w:ascii="Times New Roman" w:hAnsi="Times New Roman" w:cs="Times New Roman"/>
          <w:sz w:val="24"/>
          <w:szCs w:val="24"/>
        </w:rPr>
        <w:t xml:space="preserve"> </w:t>
      </w:r>
      <w:r w:rsidRPr="000D0A71">
        <w:rPr>
          <w:rFonts w:ascii="Times New Roman" w:hAnsi="Times New Roman" w:cs="Times New Roman"/>
          <w:sz w:val="24"/>
          <w:szCs w:val="24"/>
        </w:rPr>
        <w:t>-</w:t>
      </w:r>
      <w:r>
        <w:rPr>
          <w:rFonts w:ascii="Times New Roman" w:hAnsi="Times New Roman" w:cs="Times New Roman"/>
          <w:sz w:val="24"/>
          <w:szCs w:val="24"/>
        </w:rPr>
        <w:t xml:space="preserve"> </w:t>
      </w:r>
      <w:r w:rsidRPr="000D0A71">
        <w:rPr>
          <w:rFonts w:ascii="Times New Roman" w:hAnsi="Times New Roman" w:cs="Times New Roman"/>
          <w:sz w:val="24"/>
          <w:szCs w:val="24"/>
        </w:rPr>
        <w:t>оқушылардың өзіндік оқу іс-әрекетінің дағдыларын қалыптастыру,</w:t>
      </w:r>
    </w:p>
    <w:p w:rsidR="000D0A71" w:rsidRPr="000D0A71" w:rsidRDefault="000D0A71" w:rsidP="002D5F60">
      <w:pPr>
        <w:pStyle w:val="a5"/>
        <w:numPr>
          <w:ilvl w:val="0"/>
          <w:numId w:val="7"/>
        </w:numPr>
        <w:spacing w:after="0"/>
        <w:jc w:val="both"/>
        <w:rPr>
          <w:rFonts w:ascii="Times New Roman" w:hAnsi="Times New Roman" w:cs="Times New Roman"/>
          <w:sz w:val="24"/>
          <w:szCs w:val="24"/>
        </w:rPr>
      </w:pPr>
      <w:r w:rsidRPr="000D0A71">
        <w:rPr>
          <w:rFonts w:ascii="Times New Roman" w:hAnsi="Times New Roman" w:cs="Times New Roman"/>
          <w:sz w:val="24"/>
          <w:szCs w:val="24"/>
        </w:rPr>
        <w:t xml:space="preserve"> оқушылар жаңа материалды оқуға белсенді қатысуы керек;</w:t>
      </w:r>
    </w:p>
    <w:p w:rsidR="000D0A71" w:rsidRPr="000D0A71" w:rsidRDefault="000D0A71" w:rsidP="002D5F60">
      <w:pPr>
        <w:pStyle w:val="a5"/>
        <w:numPr>
          <w:ilvl w:val="0"/>
          <w:numId w:val="7"/>
        </w:numPr>
        <w:spacing w:after="0"/>
        <w:jc w:val="both"/>
        <w:rPr>
          <w:rFonts w:ascii="Times New Roman" w:hAnsi="Times New Roman" w:cs="Times New Roman"/>
          <w:sz w:val="24"/>
          <w:szCs w:val="24"/>
        </w:rPr>
      </w:pPr>
      <w:r w:rsidRPr="000D0A71">
        <w:rPr>
          <w:rFonts w:ascii="Times New Roman" w:hAnsi="Times New Roman" w:cs="Times New Roman"/>
          <w:sz w:val="24"/>
          <w:szCs w:val="24"/>
        </w:rPr>
        <w:t xml:space="preserve"> сабақ әрекетінде топтық жұмыстың өнімді түрлерін пайдалану;</w:t>
      </w:r>
    </w:p>
    <w:p w:rsidR="000D0A71" w:rsidRDefault="000D0A71" w:rsidP="002D5F60">
      <w:pPr>
        <w:pStyle w:val="a5"/>
        <w:numPr>
          <w:ilvl w:val="0"/>
          <w:numId w:val="7"/>
        </w:numPr>
        <w:spacing w:after="0"/>
        <w:jc w:val="both"/>
        <w:rPr>
          <w:rFonts w:ascii="Times New Roman" w:hAnsi="Times New Roman" w:cs="Times New Roman"/>
          <w:sz w:val="24"/>
          <w:szCs w:val="24"/>
        </w:rPr>
      </w:pPr>
      <w:r w:rsidRPr="000D0A71">
        <w:rPr>
          <w:rFonts w:ascii="Times New Roman" w:hAnsi="Times New Roman" w:cs="Times New Roman"/>
          <w:sz w:val="24"/>
          <w:szCs w:val="24"/>
        </w:rPr>
        <w:t xml:space="preserve"> білім беру технологияларын қолдану:</w:t>
      </w:r>
    </w:p>
    <w:p w:rsidR="000D0A71" w:rsidRPr="000D0A71" w:rsidRDefault="000D0A71" w:rsidP="002D5F60">
      <w:pPr>
        <w:pStyle w:val="a5"/>
        <w:spacing w:after="0"/>
        <w:ind w:left="0" w:firstLine="720"/>
        <w:jc w:val="both"/>
        <w:rPr>
          <w:rFonts w:ascii="Times New Roman" w:hAnsi="Times New Roman" w:cs="Times New Roman"/>
          <w:sz w:val="24"/>
          <w:szCs w:val="24"/>
        </w:rPr>
      </w:pPr>
      <w:r w:rsidRPr="000D0A71">
        <w:rPr>
          <w:rFonts w:ascii="Times New Roman" w:hAnsi="Times New Roman" w:cs="Times New Roman"/>
          <w:sz w:val="24"/>
          <w:szCs w:val="24"/>
        </w:rPr>
        <w:t>- ұйымдастырушылық, зияткерлік және басқа да дағдыларды, оның ішінде оқу-жаттығу қызметін өз бетінше жүзеге асыру қабілетін қалыптастыруға мүмкіндік беретін жаңа білімді игерудің проблемалық-диалогтық технологиясы;</w:t>
      </w:r>
    </w:p>
    <w:p w:rsidR="000D0A71" w:rsidRPr="000D0A71" w:rsidRDefault="000D0A71" w:rsidP="002D5F60">
      <w:pPr>
        <w:pStyle w:val="a5"/>
        <w:spacing w:after="0"/>
        <w:ind w:left="0"/>
        <w:jc w:val="both"/>
        <w:rPr>
          <w:rFonts w:ascii="Times New Roman" w:hAnsi="Times New Roman" w:cs="Times New Roman"/>
          <w:sz w:val="24"/>
          <w:szCs w:val="24"/>
        </w:rPr>
      </w:pPr>
      <w:r w:rsidRPr="000D0A71">
        <w:rPr>
          <w:rFonts w:ascii="Times New Roman" w:hAnsi="Times New Roman" w:cs="Times New Roman"/>
          <w:sz w:val="24"/>
          <w:szCs w:val="24"/>
        </w:rPr>
        <w:lastRenderedPageBreak/>
        <w:t>- маңызды қарым-қатынас дағдыларын дамытуға жағдай жасайтын дұрыс оқу іс-әрекетінің түрін қалыптастыру технологиясы;</w:t>
      </w:r>
    </w:p>
    <w:p w:rsidR="000D0A71" w:rsidRPr="000D0A71" w:rsidRDefault="000D0A71" w:rsidP="002D5F60">
      <w:pPr>
        <w:pStyle w:val="a5"/>
        <w:spacing w:after="0"/>
        <w:ind w:left="0"/>
        <w:jc w:val="both"/>
        <w:rPr>
          <w:rFonts w:ascii="Times New Roman" w:hAnsi="Times New Roman" w:cs="Times New Roman"/>
          <w:sz w:val="24"/>
          <w:szCs w:val="24"/>
        </w:rPr>
      </w:pPr>
      <w:r w:rsidRPr="000D0A71">
        <w:rPr>
          <w:rFonts w:ascii="Times New Roman" w:hAnsi="Times New Roman" w:cs="Times New Roman"/>
          <w:sz w:val="24"/>
          <w:szCs w:val="24"/>
        </w:rPr>
        <w:t>-УУД барлық түрлерін қалыптастыру үшін жағдайларды қамтамасыз ететін жобалау қызметінің технологиясы (түрлі плакаттар, жадынамалар, модельдер дайындау, алынған нәтижелерді міндетті таныстыруды көздейтін көрмелер, викториналар, конкурстар, спектакльдер, шағын зерттеулер ұйы</w:t>
      </w:r>
      <w:r>
        <w:rPr>
          <w:rFonts w:ascii="Times New Roman" w:hAnsi="Times New Roman" w:cs="Times New Roman"/>
          <w:sz w:val="24"/>
          <w:szCs w:val="24"/>
        </w:rPr>
        <w:t>мдастыру және өткізу және т. б.</w:t>
      </w:r>
      <w:r w:rsidRPr="000D0A71">
        <w:rPr>
          <w:rFonts w:ascii="Times New Roman" w:hAnsi="Times New Roman" w:cs="Times New Roman"/>
          <w:sz w:val="24"/>
          <w:szCs w:val="24"/>
        </w:rPr>
        <w:t>);</w:t>
      </w:r>
    </w:p>
    <w:p w:rsidR="000D0A71" w:rsidRPr="006969A7" w:rsidRDefault="000D0A71"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t xml:space="preserve">– </w:t>
      </w:r>
      <w:r>
        <w:rPr>
          <w:rFonts w:ascii="Times New Roman" w:hAnsi="Times New Roman" w:cs="Times New Roman"/>
          <w:sz w:val="24"/>
          <w:szCs w:val="24"/>
        </w:rPr>
        <w:t xml:space="preserve">«оқу жағдайлары» </w:t>
      </w:r>
      <w:r w:rsidRPr="006969A7">
        <w:rPr>
          <w:rFonts w:ascii="Times New Roman" w:hAnsi="Times New Roman" w:cs="Times New Roman"/>
          <w:sz w:val="24"/>
          <w:szCs w:val="24"/>
        </w:rPr>
        <w:t xml:space="preserve"> негізінде оқыту, (шамаларды зерделеу кезінде – салмағы, сыйымдылығы) литр</w:t>
      </w:r>
      <w:r>
        <w:rPr>
          <w:rFonts w:ascii="Times New Roman" w:hAnsi="Times New Roman" w:cs="Times New Roman"/>
          <w:sz w:val="24"/>
          <w:szCs w:val="24"/>
        </w:rPr>
        <w:t xml:space="preserve"> </w:t>
      </w:r>
      <w:r w:rsidRPr="006969A7">
        <w:rPr>
          <w:rFonts w:ascii="Times New Roman" w:hAnsi="Times New Roman" w:cs="Times New Roman"/>
          <w:sz w:val="24"/>
          <w:szCs w:val="24"/>
        </w:rPr>
        <w:t>-</w:t>
      </w:r>
      <w:r>
        <w:rPr>
          <w:rFonts w:ascii="Times New Roman" w:hAnsi="Times New Roman" w:cs="Times New Roman"/>
          <w:sz w:val="24"/>
          <w:szCs w:val="24"/>
        </w:rPr>
        <w:t xml:space="preserve"> </w:t>
      </w:r>
      <w:r w:rsidRPr="006969A7">
        <w:rPr>
          <w:rFonts w:ascii="Times New Roman" w:hAnsi="Times New Roman" w:cs="Times New Roman"/>
          <w:sz w:val="24"/>
          <w:szCs w:val="24"/>
        </w:rPr>
        <w:t>сатып алу) білім беру міндеті балалардың іс-әрекетін қоздыратын жағдайларды ұйымдастырудан тұрады;</w:t>
      </w:r>
    </w:p>
    <w:p w:rsidR="000D0A71" w:rsidRPr="006969A7" w:rsidRDefault="000D0A71"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t>- оқытудың деңгейлік саралануы, оны қолдану мұғалімнің оқушылармен өзара әрекеттесу стиліне белгілі бір өзгерістер енгізеді (</w:t>
      </w:r>
      <w:r>
        <w:rPr>
          <w:rFonts w:ascii="Times New Roman" w:hAnsi="Times New Roman" w:cs="Times New Roman"/>
          <w:sz w:val="24"/>
          <w:szCs w:val="24"/>
        </w:rPr>
        <w:t>оқушы</w:t>
      </w:r>
      <w:r w:rsidRPr="006969A7">
        <w:rPr>
          <w:rFonts w:ascii="Times New Roman" w:hAnsi="Times New Roman" w:cs="Times New Roman"/>
          <w:sz w:val="24"/>
          <w:szCs w:val="24"/>
        </w:rPr>
        <w:t>-бұл шешім қабылдауға құқығы бар серіктес, мысалы, оның білімінің мазмұны, оны игеру деңгейі және т. б.), мұғалімнің басты міндеті  – балаға өз шешімін қабылдауға және орындауға көмектесу;</w:t>
      </w:r>
    </w:p>
    <w:p w:rsidR="000D0A71" w:rsidRPr="006969A7" w:rsidRDefault="000D0A71"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t>- ақпараттық және коммуникациялық технологиялар, оларды қолдану салыстыру және жалпылау, талдау және синтездеу сияқты маңызды зияткерлік дағдылардың негізін қалыптастыруға мүмкіндік береді;</w:t>
      </w:r>
    </w:p>
    <w:p w:rsidR="000D0A71" w:rsidRPr="006969A7" w:rsidRDefault="000D0A71"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t>- оқушылардың оқу жетістіктерін бағалау технологиясы және т. б.</w:t>
      </w:r>
    </w:p>
    <w:p w:rsidR="000D0A71" w:rsidRPr="006969A7" w:rsidRDefault="000D0A71"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6969A7">
        <w:rPr>
          <w:rFonts w:ascii="Times New Roman" w:hAnsi="Times New Roman" w:cs="Times New Roman"/>
          <w:sz w:val="24"/>
          <w:szCs w:val="24"/>
        </w:rPr>
        <w:t>Функционалдық сауаттылықтың негіздері бастауыш мектепте қаланады: мұнда сөйлеу әрекетінің әртүрлі түрлері – жазу және оқу, сөйлеу және тыңдау қарқынды оқытылады;</w:t>
      </w:r>
      <w:r>
        <w:rPr>
          <w:rFonts w:ascii="Times New Roman" w:hAnsi="Times New Roman" w:cs="Times New Roman"/>
          <w:sz w:val="24"/>
          <w:szCs w:val="24"/>
        </w:rPr>
        <w:t xml:space="preserve"> </w:t>
      </w:r>
      <w:r w:rsidRPr="006969A7">
        <w:rPr>
          <w:rFonts w:ascii="Times New Roman" w:hAnsi="Times New Roman" w:cs="Times New Roman"/>
          <w:sz w:val="24"/>
          <w:szCs w:val="24"/>
        </w:rPr>
        <w:t>оқытуда құзыреттілік тәсілді іске асыратын бастауыш мектеп оқушыларының математикалық қызмет тәсілдерін қалыптастыру.</w:t>
      </w:r>
    </w:p>
    <w:p w:rsidR="000D0A71" w:rsidRPr="006969A7" w:rsidRDefault="000D0A71"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6969A7">
        <w:rPr>
          <w:rFonts w:ascii="Times New Roman" w:hAnsi="Times New Roman" w:cs="Times New Roman"/>
          <w:sz w:val="24"/>
          <w:szCs w:val="24"/>
        </w:rPr>
        <w:t>Оқытудың бастапқы кезеңінде бастысы</w:t>
      </w:r>
      <w:r>
        <w:rPr>
          <w:rFonts w:ascii="Times New Roman" w:hAnsi="Times New Roman" w:cs="Times New Roman"/>
          <w:sz w:val="24"/>
          <w:szCs w:val="24"/>
        </w:rPr>
        <w:t xml:space="preserve"> </w:t>
      </w:r>
      <w:r w:rsidRPr="006969A7">
        <w:rPr>
          <w:rFonts w:ascii="Times New Roman" w:hAnsi="Times New Roman" w:cs="Times New Roman"/>
          <w:sz w:val="24"/>
          <w:szCs w:val="24"/>
        </w:rPr>
        <w:t>-</w:t>
      </w:r>
      <w:r>
        <w:rPr>
          <w:rFonts w:ascii="Times New Roman" w:hAnsi="Times New Roman" w:cs="Times New Roman"/>
          <w:sz w:val="24"/>
          <w:szCs w:val="24"/>
        </w:rPr>
        <w:t xml:space="preserve"> </w:t>
      </w:r>
      <w:r w:rsidRPr="006969A7">
        <w:rPr>
          <w:rFonts w:ascii="Times New Roman" w:hAnsi="Times New Roman" w:cs="Times New Roman"/>
          <w:sz w:val="24"/>
          <w:szCs w:val="24"/>
        </w:rPr>
        <w:t>талдау, синтез, салыстыру, жалпылау, жіктеу, қорытынды, жүйелеу, сериялау, теріске шығару, шектеу сияқты логикалық әдістерді қолдана отырып, әр баланың ойлау қабілетін дамыту.</w:t>
      </w:r>
    </w:p>
    <w:p w:rsidR="005B47B2" w:rsidRPr="006969A7" w:rsidRDefault="005B47B2"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6969A7">
        <w:rPr>
          <w:rFonts w:ascii="Times New Roman" w:hAnsi="Times New Roman" w:cs="Times New Roman"/>
          <w:sz w:val="24"/>
          <w:szCs w:val="24"/>
        </w:rPr>
        <w:t>Бастауыш мектептегі сабақтарда функционалдық сауаттылықты қалыптастыруға логикалық әдістер деңгейіне сәйкес келетін тапсырмалар көмектеседі.</w:t>
      </w:r>
    </w:p>
    <w:p w:rsidR="005B47B2" w:rsidRPr="006969A7" w:rsidRDefault="005B47B2"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B47B2">
        <w:rPr>
          <w:rFonts w:ascii="Times New Roman" w:hAnsi="Times New Roman" w:cs="Times New Roman"/>
          <w:b/>
          <w:sz w:val="24"/>
          <w:szCs w:val="24"/>
        </w:rPr>
        <w:t>Функционалдық сауаттылықтың базалық дағдысы оқырман сауаттылығы болып табылады.</w:t>
      </w:r>
      <w:r w:rsidRPr="006969A7">
        <w:rPr>
          <w:rFonts w:ascii="Times New Roman" w:hAnsi="Times New Roman" w:cs="Times New Roman"/>
          <w:sz w:val="24"/>
          <w:szCs w:val="24"/>
        </w:rPr>
        <w:t xml:space="preserve"> Қазіргі қоғамда ақпаратпен жұмыс істеу мүмкіндігі (ең алдымен оқу) сәттіліктің міндетті шарты болып табылады.</w:t>
      </w:r>
    </w:p>
    <w:p w:rsidR="005B47B2" w:rsidRPr="006969A7" w:rsidRDefault="005B47B2"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6969A7">
        <w:rPr>
          <w:rFonts w:ascii="Times New Roman" w:hAnsi="Times New Roman" w:cs="Times New Roman"/>
          <w:sz w:val="24"/>
          <w:szCs w:val="24"/>
        </w:rPr>
        <w:t>Оқу санасын дамытуға маңызды назар аудару керек. Саналы оқу адамның өзін – өзі дамытуының негізі болып табылады</w:t>
      </w:r>
      <w:r>
        <w:rPr>
          <w:rFonts w:ascii="Times New Roman" w:hAnsi="Times New Roman" w:cs="Times New Roman"/>
          <w:sz w:val="24"/>
          <w:szCs w:val="24"/>
        </w:rPr>
        <w:t xml:space="preserve"> </w:t>
      </w:r>
      <w:r w:rsidRPr="006969A7">
        <w:rPr>
          <w:rFonts w:ascii="Times New Roman" w:hAnsi="Times New Roman" w:cs="Times New Roman"/>
          <w:sz w:val="24"/>
          <w:szCs w:val="24"/>
        </w:rPr>
        <w:t>-</w:t>
      </w:r>
      <w:r>
        <w:rPr>
          <w:rFonts w:ascii="Times New Roman" w:hAnsi="Times New Roman" w:cs="Times New Roman"/>
          <w:sz w:val="24"/>
          <w:szCs w:val="24"/>
        </w:rPr>
        <w:t xml:space="preserve"> </w:t>
      </w:r>
      <w:r w:rsidRPr="006969A7">
        <w:rPr>
          <w:rFonts w:ascii="Times New Roman" w:hAnsi="Times New Roman" w:cs="Times New Roman"/>
          <w:sz w:val="24"/>
          <w:szCs w:val="24"/>
        </w:rPr>
        <w:t xml:space="preserve">сауатты оқитын адам мәтінді түсінеді, оның мазмұны туралы ойланады, өз ойларын оңай жеткізеді, еркін сөйлеседі. Саналы оқу орыс тілі мен әдебиеттік оқу сабақтарында жетістікке жету үшін ғана емес, сонымен қатар кез-келген пән саласындағы сәттіліктің кепілі, негізгі құзіреттілікті дамытудың негізі болып табылады. Оқу сауаттылығы да тексеріледі, бұл мәтінді түсіну деңгейлері ескерілетін арнайы сұрақтар мен тапсырмалардың көмегімен жүзеге асырылады. Оқу дағдыларын үйрену әр тоқсанның қорытындысы бойынша </w:t>
      </w:r>
      <w:r>
        <w:rPr>
          <w:rFonts w:ascii="Times New Roman" w:hAnsi="Times New Roman" w:cs="Times New Roman"/>
          <w:sz w:val="24"/>
          <w:szCs w:val="24"/>
        </w:rPr>
        <w:t>бақылауда</w:t>
      </w:r>
      <w:r w:rsidRPr="006969A7">
        <w:rPr>
          <w:rFonts w:ascii="Times New Roman" w:hAnsi="Times New Roman" w:cs="Times New Roman"/>
          <w:sz w:val="24"/>
          <w:szCs w:val="24"/>
        </w:rPr>
        <w:t>. Бұған оқырман күнделіктерін, оқылған шығармалар бойынша сабақ-есептерді жүргізу көмектеседі.</w:t>
      </w:r>
    </w:p>
    <w:p w:rsidR="005B47B2" w:rsidRPr="006969A7" w:rsidRDefault="00A51168" w:rsidP="002D5F60">
      <w:pPr>
        <w:spacing w:after="0"/>
        <w:jc w:val="both"/>
        <w:rPr>
          <w:rFonts w:ascii="Times New Roman" w:hAnsi="Times New Roman" w:cs="Times New Roman"/>
          <w:sz w:val="24"/>
          <w:szCs w:val="24"/>
        </w:rPr>
      </w:pPr>
      <w:r w:rsidRPr="00A51168">
        <w:rPr>
          <w:rFonts w:ascii="Times New Roman" w:eastAsia="Times New Roman" w:hAnsi="Times New Roman" w:cs="Times New Roman"/>
          <w:color w:val="333333"/>
          <w:sz w:val="24"/>
          <w:szCs w:val="24"/>
          <w:lang w:eastAsia="ru-RU"/>
        </w:rPr>
        <w:t> </w:t>
      </w:r>
      <w:r w:rsidR="005B47B2">
        <w:rPr>
          <w:rFonts w:ascii="Times New Roman" w:eastAsia="Times New Roman" w:hAnsi="Times New Roman" w:cs="Times New Roman"/>
          <w:color w:val="333333"/>
          <w:sz w:val="24"/>
          <w:szCs w:val="24"/>
          <w:lang w:eastAsia="ru-RU"/>
        </w:rPr>
        <w:t xml:space="preserve">   </w:t>
      </w:r>
      <w:r w:rsidR="002D5F60">
        <w:rPr>
          <w:rFonts w:ascii="Times New Roman" w:eastAsia="Times New Roman" w:hAnsi="Times New Roman" w:cs="Times New Roman"/>
          <w:color w:val="333333"/>
          <w:sz w:val="24"/>
          <w:szCs w:val="24"/>
          <w:lang w:eastAsia="ru-RU"/>
        </w:rPr>
        <w:t xml:space="preserve"> </w:t>
      </w:r>
      <w:r w:rsidR="005B47B2" w:rsidRPr="006969A7">
        <w:rPr>
          <w:rFonts w:ascii="Times New Roman" w:hAnsi="Times New Roman" w:cs="Times New Roman"/>
          <w:sz w:val="24"/>
          <w:szCs w:val="24"/>
        </w:rPr>
        <w:t>Оқудың кемшіліктері интеллектуалды дамудың кемшіліктерін анықтайды, бұл түсінікті. Орта мектепте ақпарат көлемі күрт артып келеді, сондықтан сіз көп оқып, есте сақтап қана қоймай, негізінен талдау, жалпылау, қорытынды жасауыңыз керек. Дамымаған оқу дағдысымен бұл мүмкін емес болып шығады.</w:t>
      </w:r>
    </w:p>
    <w:p w:rsidR="005B47B2" w:rsidRPr="006969A7" w:rsidRDefault="005B47B2"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t>Бұл жіктеуішінде PISA тест құрастырушылары қолданылады. Біздің оқулықтарда олар ұсынылған.Үздіксіз мәтіндерге оқушылар күнделікті өмірде, соның ішінде мектепте оқитын мәтіндер жатады:</w:t>
      </w:r>
    </w:p>
    <w:p w:rsidR="005B47B2" w:rsidRPr="006969A7" w:rsidRDefault="005B47B2"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t>- сипаттама (әңгімеден үзінді, өлең, адамның сипаттамасы, орны, тақырыбы</w:t>
      </w:r>
      <w:r>
        <w:rPr>
          <w:rFonts w:ascii="Times New Roman" w:hAnsi="Times New Roman" w:cs="Times New Roman"/>
          <w:sz w:val="24"/>
          <w:szCs w:val="24"/>
        </w:rPr>
        <w:t xml:space="preserve"> және т.б</w:t>
      </w:r>
      <w:r w:rsidRPr="006969A7">
        <w:rPr>
          <w:rFonts w:ascii="Times New Roman" w:hAnsi="Times New Roman" w:cs="Times New Roman"/>
          <w:sz w:val="24"/>
          <w:szCs w:val="24"/>
        </w:rPr>
        <w:t>.);</w:t>
      </w:r>
    </w:p>
    <w:p w:rsidR="005B47B2" w:rsidRPr="006969A7" w:rsidRDefault="005B47B2"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t xml:space="preserve">- баяндау (әңгіме, өлең, повесть, ертегі, хат, газеттегі немесе журналдағы мақала, оқулықтағы мақала, </w:t>
      </w:r>
      <w:r>
        <w:rPr>
          <w:rFonts w:ascii="Times New Roman" w:hAnsi="Times New Roman" w:cs="Times New Roman"/>
          <w:sz w:val="24"/>
          <w:szCs w:val="24"/>
        </w:rPr>
        <w:t>н</w:t>
      </w:r>
      <w:r w:rsidRPr="006969A7">
        <w:rPr>
          <w:rFonts w:ascii="Times New Roman" w:hAnsi="Times New Roman" w:cs="Times New Roman"/>
          <w:sz w:val="24"/>
          <w:szCs w:val="24"/>
        </w:rPr>
        <w:t>ұсқаулық, жарнама, фильмнің қысқаша мазмұны, спектакль, блог, әртүрлі веб-сайттардың материалдары);</w:t>
      </w:r>
    </w:p>
    <w:p w:rsidR="005B47B2" w:rsidRPr="006969A7" w:rsidRDefault="005B47B2"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lastRenderedPageBreak/>
        <w:t>- пайымдау (шығарма-пайымдау, пікір білдіру, өз пікірін дәлелдеу).</w:t>
      </w:r>
      <w:r>
        <w:rPr>
          <w:rFonts w:ascii="Times New Roman" w:hAnsi="Times New Roman" w:cs="Times New Roman"/>
          <w:sz w:val="24"/>
          <w:szCs w:val="24"/>
        </w:rPr>
        <w:t xml:space="preserve"> Жаппай </w:t>
      </w:r>
      <w:r w:rsidRPr="006969A7">
        <w:rPr>
          <w:rFonts w:ascii="Times New Roman" w:hAnsi="Times New Roman" w:cs="Times New Roman"/>
          <w:sz w:val="24"/>
          <w:szCs w:val="24"/>
        </w:rPr>
        <w:t xml:space="preserve"> емес мәтіндерге мыналар жатады:</w:t>
      </w:r>
    </w:p>
    <w:p w:rsidR="005B47B2" w:rsidRPr="006969A7" w:rsidRDefault="005B47B2" w:rsidP="002D5F60">
      <w:pPr>
        <w:spacing w:after="0"/>
        <w:jc w:val="both"/>
        <w:rPr>
          <w:rFonts w:ascii="Times New Roman" w:hAnsi="Times New Roman" w:cs="Times New Roman"/>
          <w:sz w:val="24"/>
          <w:szCs w:val="24"/>
        </w:rPr>
      </w:pPr>
      <w:r w:rsidRPr="006969A7">
        <w:rPr>
          <w:rFonts w:ascii="Times New Roman" w:hAnsi="Times New Roman" w:cs="Times New Roman"/>
          <w:sz w:val="24"/>
          <w:szCs w:val="24"/>
        </w:rPr>
        <w:t>- графиктер, диаграммалар, схемалар (кластерлер), кестелер, географиялық карталар және жергілікті жер карталары және т. б.</w:t>
      </w:r>
    </w:p>
    <w:p w:rsidR="005B47B2" w:rsidRPr="006969A7" w:rsidRDefault="005B47B2"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6969A7">
        <w:rPr>
          <w:rFonts w:ascii="Times New Roman" w:hAnsi="Times New Roman" w:cs="Times New Roman"/>
          <w:sz w:val="24"/>
          <w:szCs w:val="24"/>
        </w:rPr>
        <w:t xml:space="preserve">Әр түрлі сөйлеу түрлерінің бір немесе басқа тіркесімін ұсынатын мәтіндерді қолданған жөн: ойлау, баяндау, сипаттама. Мәтіндегі сөйлеу түрлерінің әртүрлілігі </w:t>
      </w:r>
      <w:r>
        <w:rPr>
          <w:rFonts w:ascii="Times New Roman" w:hAnsi="Times New Roman" w:cs="Times New Roman"/>
          <w:sz w:val="24"/>
          <w:szCs w:val="24"/>
        </w:rPr>
        <w:t>оқушылардың</w:t>
      </w:r>
      <w:r w:rsidRPr="006969A7">
        <w:rPr>
          <w:rFonts w:ascii="Times New Roman" w:hAnsi="Times New Roman" w:cs="Times New Roman"/>
          <w:sz w:val="24"/>
          <w:szCs w:val="24"/>
        </w:rPr>
        <w:t xml:space="preserve"> назарын аударып қана қоймайды, сонымен қатар мұғалімге тапсырмаларды тұжырымдауды айтарлықтай жеңілдетеді.</w:t>
      </w:r>
    </w:p>
    <w:p w:rsidR="005B47B2" w:rsidRPr="006969A7" w:rsidRDefault="005B47B2" w:rsidP="002D5F60">
      <w:pPr>
        <w:spacing w:after="0"/>
        <w:jc w:val="both"/>
        <w:rPr>
          <w:rFonts w:ascii="Times New Roman" w:hAnsi="Times New Roman" w:cs="Times New Roman"/>
          <w:sz w:val="24"/>
          <w:szCs w:val="24"/>
        </w:rPr>
      </w:pPr>
      <w:r w:rsidRPr="005B47B2">
        <w:rPr>
          <w:rFonts w:ascii="Times New Roman" w:hAnsi="Times New Roman" w:cs="Times New Roman"/>
          <w:b/>
          <w:sz w:val="24"/>
          <w:szCs w:val="24"/>
        </w:rPr>
        <w:t xml:space="preserve">            Функционалдық сауаттылықты қалыптастыру және дамыту моделін</w:t>
      </w:r>
      <w:r w:rsidRPr="006969A7">
        <w:rPr>
          <w:rFonts w:ascii="Times New Roman" w:hAnsi="Times New Roman" w:cs="Times New Roman"/>
          <w:sz w:val="24"/>
          <w:szCs w:val="24"/>
        </w:rPr>
        <w:t xml:space="preserve"> жеміс ағашы түрінде ұсынуға болады. Кез-келген ағашқа күтім, суару, жылу, жарық қажет болғандықтан, мұғалімге сабаққа келген кішкентай адам білім, дағды мен шеберлікті қажет етеді. Осы ағашты суару, жоспарланған, жақсы ойластырылған, үйлесімді жұмыс, </w:t>
      </w:r>
      <w:r w:rsidR="00B370E0">
        <w:rPr>
          <w:rFonts w:ascii="Times New Roman" w:hAnsi="Times New Roman" w:cs="Times New Roman"/>
          <w:sz w:val="24"/>
          <w:szCs w:val="24"/>
        </w:rPr>
        <w:t>з</w:t>
      </w:r>
      <w:r w:rsidRPr="006969A7">
        <w:rPr>
          <w:rFonts w:ascii="Times New Roman" w:hAnsi="Times New Roman" w:cs="Times New Roman"/>
          <w:sz w:val="24"/>
          <w:szCs w:val="24"/>
        </w:rPr>
        <w:t>аманауи педагогикалық технологияларды қолдана отырып, ағаш бірден жеміс бере</w:t>
      </w:r>
      <w:r w:rsidR="00B370E0">
        <w:rPr>
          <w:rFonts w:ascii="Times New Roman" w:hAnsi="Times New Roman" w:cs="Times New Roman"/>
          <w:sz w:val="24"/>
          <w:szCs w:val="24"/>
        </w:rPr>
        <w:t xml:space="preserve">ді – керемет, таңдануға лайықты </w:t>
      </w:r>
      <w:r w:rsidRPr="006969A7">
        <w:rPr>
          <w:rFonts w:ascii="Times New Roman" w:hAnsi="Times New Roman" w:cs="Times New Roman"/>
          <w:sz w:val="24"/>
          <w:szCs w:val="24"/>
        </w:rPr>
        <w:t xml:space="preserve"> алма (негізгі құзіреттіліктер), яғни білімді, табысты, күшті, өзін-өзі дамытуға қабілетті адамдар.</w:t>
      </w:r>
    </w:p>
    <w:p w:rsidR="00B370E0" w:rsidRPr="006969A7" w:rsidRDefault="00F40ECF"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B370E0" w:rsidRPr="006969A7">
        <w:rPr>
          <w:rFonts w:ascii="Times New Roman" w:hAnsi="Times New Roman" w:cs="Times New Roman"/>
          <w:sz w:val="24"/>
          <w:szCs w:val="24"/>
        </w:rPr>
        <w:t>Ағаш-функционалды сауатты тұлға</w:t>
      </w:r>
    </w:p>
    <w:p w:rsidR="00B370E0" w:rsidRPr="006969A7" w:rsidRDefault="00F40ECF"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B370E0" w:rsidRPr="006969A7">
        <w:rPr>
          <w:rFonts w:ascii="Times New Roman" w:hAnsi="Times New Roman" w:cs="Times New Roman"/>
          <w:sz w:val="24"/>
          <w:szCs w:val="24"/>
        </w:rPr>
        <w:t>Су-педагогикалық технологиялар</w:t>
      </w:r>
    </w:p>
    <w:p w:rsidR="00B370E0" w:rsidRPr="006969A7" w:rsidRDefault="00F40ECF"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B370E0" w:rsidRPr="006969A7">
        <w:rPr>
          <w:rFonts w:ascii="Times New Roman" w:hAnsi="Times New Roman" w:cs="Times New Roman"/>
          <w:sz w:val="24"/>
          <w:szCs w:val="24"/>
        </w:rPr>
        <w:t>Алма-негізгі құзыреттер</w:t>
      </w:r>
    </w:p>
    <w:p w:rsidR="00B370E0" w:rsidRPr="006969A7" w:rsidRDefault="00F40ECF"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B370E0" w:rsidRPr="006969A7">
        <w:rPr>
          <w:rFonts w:ascii="Times New Roman" w:hAnsi="Times New Roman" w:cs="Times New Roman"/>
          <w:sz w:val="24"/>
          <w:szCs w:val="24"/>
        </w:rPr>
        <w:t>Суару-мұғалім (суару үшін оны үнемі толтыру керек, яғни өз</w:t>
      </w:r>
      <w:r w:rsidR="00B370E0">
        <w:rPr>
          <w:rFonts w:ascii="Times New Roman" w:hAnsi="Times New Roman" w:cs="Times New Roman"/>
          <w:sz w:val="24"/>
          <w:szCs w:val="24"/>
        </w:rPr>
        <w:t xml:space="preserve">дігінен білім алу </w:t>
      </w:r>
      <w:r w:rsidR="00B370E0" w:rsidRPr="006969A7">
        <w:rPr>
          <w:rFonts w:ascii="Times New Roman" w:hAnsi="Times New Roman" w:cs="Times New Roman"/>
          <w:sz w:val="24"/>
          <w:szCs w:val="24"/>
        </w:rPr>
        <w:t>керек).</w:t>
      </w:r>
    </w:p>
    <w:p w:rsidR="00B370E0" w:rsidRPr="00A51168" w:rsidRDefault="00F40ECF"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B370E0" w:rsidRPr="006969A7">
        <w:rPr>
          <w:rFonts w:ascii="Times New Roman" w:hAnsi="Times New Roman" w:cs="Times New Roman"/>
          <w:sz w:val="24"/>
          <w:szCs w:val="24"/>
        </w:rPr>
        <w:t xml:space="preserve">Суарусыз </w:t>
      </w:r>
      <w:r w:rsidR="00B370E0">
        <w:rPr>
          <w:rFonts w:ascii="Times New Roman" w:hAnsi="Times New Roman" w:cs="Times New Roman"/>
          <w:sz w:val="24"/>
          <w:szCs w:val="24"/>
        </w:rPr>
        <w:t>ағаш кеуіп қалады</w:t>
      </w:r>
      <w:r w:rsidR="00B370E0" w:rsidRPr="006969A7">
        <w:rPr>
          <w:rFonts w:ascii="Times New Roman" w:hAnsi="Times New Roman" w:cs="Times New Roman"/>
          <w:sz w:val="24"/>
          <w:szCs w:val="24"/>
        </w:rPr>
        <w:t xml:space="preserve">, </w:t>
      </w:r>
      <w:r w:rsidR="00B370E0">
        <w:rPr>
          <w:rFonts w:ascii="Times New Roman" w:hAnsi="Times New Roman" w:cs="Times New Roman"/>
          <w:sz w:val="24"/>
          <w:szCs w:val="24"/>
        </w:rPr>
        <w:t xml:space="preserve">егер </w:t>
      </w:r>
      <w:r w:rsidR="00B370E0" w:rsidRPr="006969A7">
        <w:rPr>
          <w:rFonts w:ascii="Times New Roman" w:hAnsi="Times New Roman" w:cs="Times New Roman"/>
          <w:sz w:val="24"/>
          <w:szCs w:val="24"/>
        </w:rPr>
        <w:t>мұғалім</w:t>
      </w:r>
      <w:r w:rsidR="00B370E0">
        <w:rPr>
          <w:rFonts w:ascii="Times New Roman" w:hAnsi="Times New Roman" w:cs="Times New Roman"/>
          <w:sz w:val="24"/>
          <w:szCs w:val="24"/>
        </w:rPr>
        <w:t xml:space="preserve">нің жұмысы  </w:t>
      </w:r>
      <w:r w:rsidR="00B370E0" w:rsidRPr="006969A7">
        <w:rPr>
          <w:rFonts w:ascii="Times New Roman" w:hAnsi="Times New Roman" w:cs="Times New Roman"/>
          <w:sz w:val="24"/>
          <w:szCs w:val="24"/>
        </w:rPr>
        <w:t xml:space="preserve"> сауатты болмаса да, </w:t>
      </w:r>
      <w:r w:rsidR="00B370E0">
        <w:rPr>
          <w:rFonts w:ascii="Times New Roman" w:hAnsi="Times New Roman" w:cs="Times New Roman"/>
          <w:sz w:val="24"/>
          <w:szCs w:val="24"/>
        </w:rPr>
        <w:t>б</w:t>
      </w:r>
      <w:r w:rsidR="00B370E0" w:rsidRPr="006969A7">
        <w:rPr>
          <w:rFonts w:ascii="Times New Roman" w:hAnsi="Times New Roman" w:cs="Times New Roman"/>
          <w:sz w:val="24"/>
          <w:szCs w:val="24"/>
        </w:rPr>
        <w:t>астауыш сынып оқушыларының функционалдық сауаттылығының дамуына қол жеткізу мүмкін емес.</w:t>
      </w:r>
    </w:p>
    <w:p w:rsidR="00B370E0" w:rsidRPr="00B370E0" w:rsidRDefault="00B370E0" w:rsidP="002D5F60">
      <w:pPr>
        <w:spacing w:after="0"/>
        <w:jc w:val="both"/>
        <w:rPr>
          <w:rFonts w:ascii="Times New Roman" w:hAnsi="Times New Roman" w:cs="Times New Roman"/>
          <w:sz w:val="24"/>
          <w:szCs w:val="24"/>
        </w:rPr>
      </w:pPr>
      <w:r w:rsidRPr="00B370E0">
        <w:rPr>
          <w:rFonts w:ascii="Times New Roman" w:hAnsi="Times New Roman" w:cs="Times New Roman"/>
          <w:sz w:val="24"/>
          <w:szCs w:val="24"/>
        </w:rPr>
        <w:t>Функционалды сауатты тұлға</w:t>
      </w:r>
      <w:r>
        <w:rPr>
          <w:rFonts w:ascii="Times New Roman" w:hAnsi="Times New Roman" w:cs="Times New Roman"/>
          <w:sz w:val="24"/>
          <w:szCs w:val="24"/>
        </w:rPr>
        <w:t xml:space="preserve"> </w:t>
      </w:r>
      <w:r w:rsidRPr="00B370E0">
        <w:rPr>
          <w:rFonts w:ascii="Times New Roman" w:hAnsi="Times New Roman" w:cs="Times New Roman"/>
          <w:sz w:val="24"/>
          <w:szCs w:val="24"/>
        </w:rPr>
        <w:t>-</w:t>
      </w:r>
      <w:r>
        <w:rPr>
          <w:rFonts w:ascii="Times New Roman" w:hAnsi="Times New Roman" w:cs="Times New Roman"/>
          <w:sz w:val="24"/>
          <w:szCs w:val="24"/>
        </w:rPr>
        <w:t xml:space="preserve"> </w:t>
      </w:r>
      <w:r w:rsidRPr="00B370E0">
        <w:rPr>
          <w:rFonts w:ascii="Times New Roman" w:hAnsi="Times New Roman" w:cs="Times New Roman"/>
          <w:sz w:val="24"/>
          <w:szCs w:val="24"/>
        </w:rPr>
        <w:t>бұл әлемде бағдарланған және әлеуметтік құндылықтарға, үміттерге және мүдделерге сәйкес әрекет ететін адам. Қазіргі білім берудің міндеті</w:t>
      </w:r>
      <w:r>
        <w:rPr>
          <w:rFonts w:ascii="Times New Roman" w:hAnsi="Times New Roman" w:cs="Times New Roman"/>
          <w:sz w:val="24"/>
          <w:szCs w:val="24"/>
        </w:rPr>
        <w:t xml:space="preserve"> </w:t>
      </w:r>
      <w:r w:rsidRPr="00B370E0">
        <w:rPr>
          <w:rFonts w:ascii="Times New Roman" w:hAnsi="Times New Roman" w:cs="Times New Roman"/>
          <w:sz w:val="24"/>
          <w:szCs w:val="24"/>
        </w:rPr>
        <w:t>-</w:t>
      </w:r>
      <w:r>
        <w:rPr>
          <w:rFonts w:ascii="Times New Roman" w:hAnsi="Times New Roman" w:cs="Times New Roman"/>
          <w:sz w:val="24"/>
          <w:szCs w:val="24"/>
        </w:rPr>
        <w:t xml:space="preserve"> </w:t>
      </w:r>
      <w:r w:rsidRPr="00B370E0">
        <w:rPr>
          <w:rFonts w:ascii="Times New Roman" w:hAnsi="Times New Roman" w:cs="Times New Roman"/>
          <w:sz w:val="24"/>
          <w:szCs w:val="24"/>
        </w:rPr>
        <w:t>мұндай тұлғаны тәрбиелеу.</w:t>
      </w:r>
    </w:p>
    <w:p w:rsidR="00B370E0" w:rsidRPr="00B370E0" w:rsidRDefault="00B370E0" w:rsidP="002D5F60">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r w:rsidRPr="00B370E0">
        <w:rPr>
          <w:rFonts w:ascii="Times New Roman" w:hAnsi="Times New Roman" w:cs="Times New Roman"/>
          <w:sz w:val="24"/>
          <w:szCs w:val="24"/>
        </w:rPr>
        <w:t>Функционалдық сауаттылық терминінің ұғымы келесідей түсіндіріледі:</w:t>
      </w:r>
      <w:r>
        <w:rPr>
          <w:rFonts w:ascii="Times New Roman" w:hAnsi="Times New Roman" w:cs="Times New Roman"/>
          <w:sz w:val="24"/>
          <w:szCs w:val="24"/>
        </w:rPr>
        <w:t xml:space="preserve"> </w:t>
      </w:r>
      <w:r w:rsidRPr="00B370E0">
        <w:rPr>
          <w:rFonts w:ascii="Times New Roman" w:hAnsi="Times New Roman" w:cs="Times New Roman"/>
          <w:b/>
          <w:i/>
          <w:sz w:val="24"/>
          <w:szCs w:val="24"/>
        </w:rPr>
        <w:t xml:space="preserve">«Адамның адам қызметінің барлық салаларында сауатты, білікті жұмыс істей білуі: жұмыс, мемлекет, отбасы, денсаулық, құқық, саясат, мәдениет». </w:t>
      </w:r>
      <w:r w:rsidRPr="00B370E0">
        <w:rPr>
          <w:rFonts w:ascii="Times New Roman" w:hAnsi="Times New Roman" w:cs="Times New Roman"/>
          <w:sz w:val="24"/>
          <w:szCs w:val="24"/>
        </w:rPr>
        <w:t>Функционалдық сауаттылық</w:t>
      </w:r>
      <w:r>
        <w:rPr>
          <w:rFonts w:ascii="Times New Roman" w:hAnsi="Times New Roman" w:cs="Times New Roman"/>
          <w:sz w:val="24"/>
          <w:szCs w:val="24"/>
        </w:rPr>
        <w:t xml:space="preserve"> </w:t>
      </w:r>
      <w:r w:rsidRPr="00B370E0">
        <w:rPr>
          <w:rFonts w:ascii="Times New Roman" w:hAnsi="Times New Roman" w:cs="Times New Roman"/>
          <w:sz w:val="24"/>
          <w:szCs w:val="24"/>
        </w:rPr>
        <w:t>-</w:t>
      </w:r>
      <w:r>
        <w:rPr>
          <w:rFonts w:ascii="Times New Roman" w:hAnsi="Times New Roman" w:cs="Times New Roman"/>
          <w:sz w:val="24"/>
          <w:szCs w:val="24"/>
        </w:rPr>
        <w:t xml:space="preserve"> </w:t>
      </w:r>
      <w:r w:rsidRPr="00B370E0">
        <w:rPr>
          <w:rFonts w:ascii="Times New Roman" w:hAnsi="Times New Roman" w:cs="Times New Roman"/>
          <w:sz w:val="24"/>
          <w:szCs w:val="24"/>
        </w:rPr>
        <w:t>қоғамдық әл-ауқаттың көрсеткіші. Сондықтан мектеп үшін өте маңызды мақсат туындайды: жеке элиталық оқушыларды өмірге дайындау емес, қажет болған жағдайда мамандығын тез өзгерте алатын, жаңа әлеуметтік рөлдер мен функцияларды игере алатын, бәсекеге қабілетті мобильді тұлғаны оқыту. Барлық осы функционалды дағдылар мектепте қалыптасады. Бүгінгі таңда мектептегі білім берудің негізгі міндеттерінің бірі</w:t>
      </w:r>
      <w:r>
        <w:rPr>
          <w:rFonts w:ascii="Times New Roman" w:hAnsi="Times New Roman" w:cs="Times New Roman"/>
          <w:sz w:val="24"/>
          <w:szCs w:val="24"/>
        </w:rPr>
        <w:t xml:space="preserve"> </w:t>
      </w:r>
      <w:r w:rsidRPr="00B370E0">
        <w:rPr>
          <w:rFonts w:ascii="Times New Roman" w:hAnsi="Times New Roman" w:cs="Times New Roman"/>
          <w:sz w:val="24"/>
          <w:szCs w:val="24"/>
        </w:rPr>
        <w:t>-</w:t>
      </w:r>
      <w:r>
        <w:rPr>
          <w:rFonts w:ascii="Times New Roman" w:hAnsi="Times New Roman" w:cs="Times New Roman"/>
          <w:sz w:val="24"/>
          <w:szCs w:val="24"/>
        </w:rPr>
        <w:t xml:space="preserve"> </w:t>
      </w:r>
      <w:r w:rsidRPr="00B370E0">
        <w:rPr>
          <w:rFonts w:ascii="Times New Roman" w:hAnsi="Times New Roman" w:cs="Times New Roman"/>
          <w:b/>
          <w:sz w:val="24"/>
          <w:szCs w:val="24"/>
        </w:rPr>
        <w:t>оқушыны қазіргі әлемде бейімделуге дайындау.</w:t>
      </w:r>
    </w:p>
    <w:p w:rsidR="00B370E0" w:rsidRPr="00B370E0" w:rsidRDefault="00B370E0" w:rsidP="002D5F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B370E0">
        <w:rPr>
          <w:rFonts w:ascii="Times New Roman" w:hAnsi="Times New Roman" w:cs="Times New Roman"/>
          <w:sz w:val="24"/>
          <w:szCs w:val="24"/>
        </w:rPr>
        <w:t>Бүгінгі таңда PISA зерттеуі әлемде мектептегі білім беру тиімділігін салыстырмалы бағалаудың әмбебап құралы ретінде қарастырылады. Зерттеу барысында алынған мәліметтер оқушылардың функционалдық сауаттылығын дамытуға бағытталған оқытудың жалпы мазмұны мен әдістерін анықтауға негіз болады.</w:t>
      </w:r>
    </w:p>
    <w:p w:rsidR="00B370E0" w:rsidRPr="00A857E4" w:rsidRDefault="00B370E0" w:rsidP="002D5F60">
      <w:pPr>
        <w:spacing w:after="0"/>
        <w:jc w:val="both"/>
        <w:rPr>
          <w:rFonts w:ascii="Times New Roman" w:hAnsi="Times New Roman" w:cs="Times New Roman"/>
          <w:b/>
          <w:sz w:val="24"/>
          <w:szCs w:val="24"/>
        </w:rPr>
      </w:pPr>
      <w:r w:rsidRPr="00B370E0">
        <w:rPr>
          <w:rFonts w:ascii="Times New Roman" w:hAnsi="Times New Roman" w:cs="Times New Roman"/>
          <w:sz w:val="24"/>
          <w:szCs w:val="24"/>
        </w:rPr>
        <w:t xml:space="preserve">PISA аясында тестілеу барысында функционалдық сауаттылықтың үш саласы бағаланады: </w:t>
      </w:r>
      <w:r w:rsidRPr="00A857E4">
        <w:rPr>
          <w:rFonts w:ascii="Times New Roman" w:hAnsi="Times New Roman" w:cs="Times New Roman"/>
          <w:b/>
          <w:sz w:val="24"/>
          <w:szCs w:val="24"/>
        </w:rPr>
        <w:t>оқудағы сауаттылық, математикалық және жаратылыстану сауаттылығы.</w:t>
      </w:r>
    </w:p>
    <w:p w:rsidR="00B370E0" w:rsidRPr="00A857E4" w:rsidRDefault="00B370E0" w:rsidP="002D5F60">
      <w:pPr>
        <w:spacing w:after="0"/>
        <w:jc w:val="both"/>
        <w:rPr>
          <w:rFonts w:ascii="Times New Roman" w:hAnsi="Times New Roman" w:cs="Times New Roman"/>
          <w:b/>
          <w:sz w:val="24"/>
          <w:szCs w:val="24"/>
        </w:rPr>
      </w:pPr>
      <w:r w:rsidRPr="00A857E4">
        <w:rPr>
          <w:rFonts w:ascii="Times New Roman" w:hAnsi="Times New Roman" w:cs="Times New Roman"/>
          <w:b/>
          <w:sz w:val="24"/>
          <w:szCs w:val="24"/>
        </w:rPr>
        <w:t>Функционалдық сауаттылық</w:t>
      </w:r>
      <w:r w:rsidR="00A857E4">
        <w:rPr>
          <w:rFonts w:ascii="Times New Roman" w:hAnsi="Times New Roman" w:cs="Times New Roman"/>
          <w:b/>
          <w:sz w:val="24"/>
          <w:szCs w:val="24"/>
        </w:rPr>
        <w:t>ты құрады</w:t>
      </w:r>
      <w:r w:rsidRPr="00A857E4">
        <w:rPr>
          <w:rFonts w:ascii="Times New Roman" w:hAnsi="Times New Roman" w:cs="Times New Roman"/>
          <w:b/>
          <w:sz w:val="24"/>
          <w:szCs w:val="24"/>
        </w:rPr>
        <w:t>:</w:t>
      </w:r>
    </w:p>
    <w:p w:rsidR="00A857E4" w:rsidRDefault="00A857E4" w:rsidP="002D5F60">
      <w:pPr>
        <w:pStyle w:val="a5"/>
        <w:numPr>
          <w:ilvl w:val="0"/>
          <w:numId w:val="8"/>
        </w:numPr>
        <w:tabs>
          <w:tab w:val="clear" w:pos="720"/>
          <w:tab w:val="num" w:pos="142"/>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t xml:space="preserve"> логикалық сауаттылық элементтері;</w:t>
      </w:r>
    </w:p>
    <w:p w:rsidR="00A857E4" w:rsidRPr="00A857E4" w:rsidRDefault="00A857E4" w:rsidP="002D5F60">
      <w:pPr>
        <w:pStyle w:val="a5"/>
        <w:numPr>
          <w:ilvl w:val="0"/>
          <w:numId w:val="10"/>
        </w:numPr>
        <w:spacing w:after="0"/>
        <w:ind w:left="284" w:hanging="284"/>
        <w:jc w:val="both"/>
        <w:rPr>
          <w:rFonts w:ascii="Times New Roman" w:hAnsi="Times New Roman" w:cs="Times New Roman"/>
          <w:sz w:val="24"/>
          <w:szCs w:val="24"/>
        </w:rPr>
      </w:pPr>
      <w:r w:rsidRPr="00A857E4">
        <w:rPr>
          <w:rFonts w:ascii="Times New Roman" w:hAnsi="Times New Roman" w:cs="Times New Roman"/>
          <w:sz w:val="24"/>
          <w:szCs w:val="24"/>
        </w:rPr>
        <w:t>адамның өзінің мемлекеттік актілеріне қатысты әртүрлі түрлерін түсіне білу және оларды ұстану;</w:t>
      </w:r>
    </w:p>
    <w:p w:rsidR="00A857E4" w:rsidRPr="00A857E4" w:rsidRDefault="00A857E4" w:rsidP="002D5F60">
      <w:pPr>
        <w:pStyle w:val="a5"/>
        <w:numPr>
          <w:ilvl w:val="0"/>
          <w:numId w:val="8"/>
        </w:numPr>
        <w:tabs>
          <w:tab w:val="clear" w:pos="720"/>
          <w:tab w:val="num" w:pos="284"/>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t xml:space="preserve"> адамның өз өмірінің нормаларын және қауіпсіздік ережелерін сақтауы;</w:t>
      </w:r>
    </w:p>
    <w:p w:rsidR="00A857E4" w:rsidRPr="00A857E4" w:rsidRDefault="00A857E4" w:rsidP="002D5F60">
      <w:pPr>
        <w:pStyle w:val="a5"/>
        <w:numPr>
          <w:ilvl w:val="0"/>
          <w:numId w:val="8"/>
        </w:numPr>
        <w:tabs>
          <w:tab w:val="clear" w:pos="720"/>
          <w:tab w:val="num" w:pos="284"/>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t xml:space="preserve"> ол қатысатын технологиялық процестердің талаптары;</w:t>
      </w:r>
    </w:p>
    <w:p w:rsidR="00A857E4" w:rsidRPr="00A857E4" w:rsidRDefault="00A857E4" w:rsidP="002D5F60">
      <w:pPr>
        <w:pStyle w:val="a5"/>
        <w:numPr>
          <w:ilvl w:val="0"/>
          <w:numId w:val="8"/>
        </w:numPr>
        <w:tabs>
          <w:tab w:val="clear" w:pos="720"/>
          <w:tab w:val="num" w:pos="284"/>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t xml:space="preserve"> ақпараттық және компьютерлік сауаттылық.</w:t>
      </w:r>
    </w:p>
    <w:p w:rsidR="00A857E4" w:rsidRDefault="00A857E4" w:rsidP="002D5F60">
      <w:pPr>
        <w:pStyle w:val="a5"/>
        <w:spacing w:after="0"/>
        <w:ind w:hanging="436"/>
        <w:jc w:val="both"/>
        <w:rPr>
          <w:rFonts w:ascii="Times New Roman" w:hAnsi="Times New Roman" w:cs="Times New Roman"/>
          <w:sz w:val="24"/>
          <w:szCs w:val="24"/>
        </w:rPr>
      </w:pPr>
      <w:r>
        <w:rPr>
          <w:rFonts w:ascii="Times New Roman" w:hAnsi="Times New Roman" w:cs="Times New Roman"/>
          <w:sz w:val="24"/>
          <w:szCs w:val="24"/>
        </w:rPr>
        <w:t xml:space="preserve"> </w:t>
      </w:r>
      <w:r w:rsidRPr="00A857E4">
        <w:rPr>
          <w:rFonts w:ascii="Times New Roman" w:hAnsi="Times New Roman" w:cs="Times New Roman"/>
          <w:sz w:val="24"/>
          <w:szCs w:val="24"/>
        </w:rPr>
        <w:t>Цифрлық технологиялар дәуірінде функци</w:t>
      </w:r>
      <w:r>
        <w:rPr>
          <w:rFonts w:ascii="Times New Roman" w:hAnsi="Times New Roman" w:cs="Times New Roman"/>
          <w:sz w:val="24"/>
          <w:szCs w:val="24"/>
        </w:rPr>
        <w:t xml:space="preserve">оналдық сауаттылық компьютерлік </w:t>
      </w:r>
    </w:p>
    <w:p w:rsidR="00A857E4" w:rsidRDefault="00A857E4" w:rsidP="002D5F60">
      <w:pPr>
        <w:pStyle w:val="a5"/>
        <w:spacing w:after="0"/>
        <w:ind w:hanging="436"/>
        <w:jc w:val="both"/>
        <w:rPr>
          <w:rFonts w:ascii="Times New Roman" w:hAnsi="Times New Roman" w:cs="Times New Roman"/>
          <w:sz w:val="24"/>
          <w:szCs w:val="24"/>
        </w:rPr>
      </w:pPr>
      <w:r w:rsidRPr="00A857E4">
        <w:rPr>
          <w:rFonts w:ascii="Times New Roman" w:hAnsi="Times New Roman" w:cs="Times New Roman"/>
          <w:sz w:val="24"/>
          <w:szCs w:val="24"/>
        </w:rPr>
        <w:t xml:space="preserve">сауаттылықпен қатар дамиды, демек, оқушылардың функционалдық сауаттылығын </w:t>
      </w:r>
    </w:p>
    <w:p w:rsidR="00A857E4" w:rsidRDefault="00A857E4" w:rsidP="002D5F60">
      <w:pPr>
        <w:pStyle w:val="a5"/>
        <w:spacing w:after="0"/>
        <w:ind w:hanging="436"/>
        <w:jc w:val="both"/>
        <w:rPr>
          <w:rFonts w:ascii="Times New Roman" w:hAnsi="Times New Roman" w:cs="Times New Roman"/>
          <w:sz w:val="24"/>
          <w:szCs w:val="24"/>
        </w:rPr>
      </w:pPr>
      <w:r w:rsidRPr="00A857E4">
        <w:rPr>
          <w:rFonts w:ascii="Times New Roman" w:hAnsi="Times New Roman" w:cs="Times New Roman"/>
          <w:sz w:val="24"/>
          <w:szCs w:val="24"/>
        </w:rPr>
        <w:t xml:space="preserve">табысты дамыту және негізгі және пәндік құзыреттіліктерге қол жеткізу үшін мынадай </w:t>
      </w:r>
    </w:p>
    <w:p w:rsidR="00A857E4" w:rsidRPr="00A857E4" w:rsidRDefault="00A857E4" w:rsidP="002D5F60">
      <w:pPr>
        <w:pStyle w:val="a5"/>
        <w:spacing w:after="0"/>
        <w:ind w:hanging="436"/>
        <w:jc w:val="both"/>
        <w:rPr>
          <w:rFonts w:ascii="Times New Roman" w:hAnsi="Times New Roman" w:cs="Times New Roman"/>
          <w:sz w:val="24"/>
          <w:szCs w:val="24"/>
        </w:rPr>
      </w:pPr>
      <w:r w:rsidRPr="00A857E4">
        <w:rPr>
          <w:rFonts w:ascii="Times New Roman" w:hAnsi="Times New Roman" w:cs="Times New Roman"/>
          <w:sz w:val="24"/>
          <w:szCs w:val="24"/>
        </w:rPr>
        <w:t>шарттарды сақтау қажет:</w:t>
      </w:r>
    </w:p>
    <w:p w:rsidR="00A857E4" w:rsidRPr="00A857E4" w:rsidRDefault="00A857E4" w:rsidP="002D5F60">
      <w:pPr>
        <w:pStyle w:val="a5"/>
        <w:numPr>
          <w:ilvl w:val="0"/>
          <w:numId w:val="8"/>
        </w:numPr>
        <w:tabs>
          <w:tab w:val="clear" w:pos="720"/>
          <w:tab w:val="num" w:pos="284"/>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lastRenderedPageBreak/>
        <w:t xml:space="preserve"> сабақтарда оқу іс-әрекеттік сипатта болуы тиіс;</w:t>
      </w:r>
    </w:p>
    <w:p w:rsidR="00A857E4" w:rsidRPr="00A857E4" w:rsidRDefault="00A857E4" w:rsidP="002D5F60">
      <w:pPr>
        <w:pStyle w:val="a5"/>
        <w:numPr>
          <w:ilvl w:val="0"/>
          <w:numId w:val="8"/>
        </w:numPr>
        <w:tabs>
          <w:tab w:val="clear" w:pos="720"/>
          <w:tab w:val="num" w:pos="426"/>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t xml:space="preserve"> білім беру қызметі өз қызметінің нәтижесі үшін </w:t>
      </w:r>
      <w:r>
        <w:rPr>
          <w:rFonts w:ascii="Times New Roman" w:hAnsi="Times New Roman" w:cs="Times New Roman"/>
          <w:sz w:val="24"/>
          <w:szCs w:val="24"/>
        </w:rPr>
        <w:t>о</w:t>
      </w:r>
      <w:r w:rsidRPr="00A857E4">
        <w:rPr>
          <w:rFonts w:ascii="Times New Roman" w:hAnsi="Times New Roman" w:cs="Times New Roman"/>
          <w:sz w:val="24"/>
          <w:szCs w:val="24"/>
        </w:rPr>
        <w:t>қушының</w:t>
      </w:r>
      <w:r>
        <w:rPr>
          <w:rFonts w:ascii="Times New Roman" w:hAnsi="Times New Roman" w:cs="Times New Roman"/>
          <w:sz w:val="24"/>
          <w:szCs w:val="24"/>
        </w:rPr>
        <w:t xml:space="preserve"> дербестігі мен </w:t>
      </w:r>
      <w:r w:rsidRPr="00A857E4">
        <w:rPr>
          <w:rFonts w:ascii="Times New Roman" w:hAnsi="Times New Roman" w:cs="Times New Roman"/>
          <w:sz w:val="24"/>
          <w:szCs w:val="24"/>
        </w:rPr>
        <w:t>жауапкершілігін дамытуға бағытталған;</w:t>
      </w:r>
    </w:p>
    <w:p w:rsidR="00A857E4" w:rsidRPr="00A857E4" w:rsidRDefault="00A857E4" w:rsidP="002D5F60">
      <w:pPr>
        <w:pStyle w:val="a5"/>
        <w:numPr>
          <w:ilvl w:val="0"/>
          <w:numId w:val="8"/>
        </w:numPr>
        <w:tabs>
          <w:tab w:val="clear" w:pos="720"/>
          <w:tab w:val="num" w:pos="284"/>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t xml:space="preserve"> мақсатқа жету үшін тәжірибе жинау мүмкіндігі беріледі;</w:t>
      </w:r>
    </w:p>
    <w:p w:rsidR="00A857E4" w:rsidRPr="00A857E4" w:rsidRDefault="00A857E4" w:rsidP="002D5F60">
      <w:pPr>
        <w:pStyle w:val="a5"/>
        <w:numPr>
          <w:ilvl w:val="0"/>
          <w:numId w:val="8"/>
        </w:numPr>
        <w:tabs>
          <w:tab w:val="clear" w:pos="720"/>
          <w:tab w:val="num" w:pos="284"/>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t xml:space="preserve"> аттестаттау ережелері анық және оқу іс-әрекетінің барлық қатысушыларына түсінікті;</w:t>
      </w:r>
    </w:p>
    <w:p w:rsidR="00A857E4" w:rsidRPr="00A857E4" w:rsidRDefault="00A857E4" w:rsidP="002D5F60">
      <w:pPr>
        <w:pStyle w:val="a5"/>
        <w:numPr>
          <w:ilvl w:val="0"/>
          <w:numId w:val="8"/>
        </w:numPr>
        <w:tabs>
          <w:tab w:val="clear" w:pos="720"/>
          <w:tab w:val="num" w:pos="284"/>
        </w:tabs>
        <w:spacing w:after="0"/>
        <w:ind w:hanging="720"/>
        <w:jc w:val="both"/>
        <w:rPr>
          <w:rFonts w:ascii="Times New Roman" w:hAnsi="Times New Roman" w:cs="Times New Roman"/>
          <w:sz w:val="24"/>
          <w:szCs w:val="24"/>
        </w:rPr>
      </w:pPr>
      <w:r w:rsidRPr="00A857E4">
        <w:rPr>
          <w:rFonts w:ascii="Times New Roman" w:hAnsi="Times New Roman" w:cs="Times New Roman"/>
          <w:sz w:val="24"/>
          <w:szCs w:val="24"/>
        </w:rPr>
        <w:t xml:space="preserve"> топтық жұмыстың өнімді түрлері қолданылады;</w:t>
      </w:r>
    </w:p>
    <w:p w:rsidR="00A857E4" w:rsidRPr="00A857E4" w:rsidRDefault="00A857E4" w:rsidP="002D5F60">
      <w:pPr>
        <w:pStyle w:val="a5"/>
        <w:numPr>
          <w:ilvl w:val="0"/>
          <w:numId w:val="8"/>
        </w:numPr>
        <w:tabs>
          <w:tab w:val="clear" w:pos="720"/>
          <w:tab w:val="num" w:pos="284"/>
        </w:tabs>
        <w:spacing w:after="0"/>
        <w:ind w:left="284" w:hanging="284"/>
        <w:jc w:val="both"/>
        <w:rPr>
          <w:rFonts w:ascii="Times New Roman" w:hAnsi="Times New Roman" w:cs="Times New Roman"/>
          <w:sz w:val="24"/>
          <w:szCs w:val="24"/>
        </w:rPr>
      </w:pPr>
      <w:r w:rsidRPr="00A857E4">
        <w:rPr>
          <w:rFonts w:ascii="Times New Roman" w:hAnsi="Times New Roman" w:cs="Times New Roman"/>
          <w:sz w:val="24"/>
          <w:szCs w:val="24"/>
        </w:rPr>
        <w:t xml:space="preserve"> интерактивті </w:t>
      </w:r>
      <w:r>
        <w:rPr>
          <w:rFonts w:ascii="Times New Roman" w:hAnsi="Times New Roman" w:cs="Times New Roman"/>
          <w:sz w:val="24"/>
          <w:szCs w:val="24"/>
        </w:rPr>
        <w:t>и</w:t>
      </w:r>
      <w:r w:rsidRPr="00A857E4">
        <w:rPr>
          <w:rFonts w:ascii="Times New Roman" w:hAnsi="Times New Roman" w:cs="Times New Roman"/>
          <w:sz w:val="24"/>
          <w:szCs w:val="24"/>
        </w:rPr>
        <w:t>нновациялық, жобалау-зерттеу технологияларын, цифрлық инфрақұрылымды пайдалана отырып, сынып ұжымын оқытудың фронтальды нысандарынан әрбір оқушының жеке білім беру траекториясын іске асыруға көшуді қамтамасыз ету.</w:t>
      </w:r>
    </w:p>
    <w:p w:rsidR="00A857E4" w:rsidRPr="002D5F60" w:rsidRDefault="00A857E4" w:rsidP="002D5F60">
      <w:pPr>
        <w:spacing w:after="0"/>
        <w:jc w:val="both"/>
        <w:rPr>
          <w:rFonts w:ascii="Times New Roman" w:hAnsi="Times New Roman" w:cs="Times New Roman"/>
          <w:i/>
          <w:sz w:val="24"/>
          <w:szCs w:val="24"/>
        </w:rPr>
      </w:pPr>
      <w:r>
        <w:rPr>
          <w:rFonts w:ascii="Times New Roman" w:hAnsi="Times New Roman" w:cs="Times New Roman"/>
          <w:sz w:val="24"/>
          <w:szCs w:val="24"/>
        </w:rPr>
        <w:t xml:space="preserve">        </w:t>
      </w:r>
      <w:r w:rsidRPr="00A857E4">
        <w:rPr>
          <w:rFonts w:ascii="Times New Roman" w:hAnsi="Times New Roman" w:cs="Times New Roman"/>
          <w:sz w:val="24"/>
          <w:szCs w:val="24"/>
        </w:rPr>
        <w:t xml:space="preserve">Демек, оқушы іс-әрекеттің өзінде ғана әрекет етуді үйренеді, ал мұғалімнің сабақтағы күнделікті жұмысы, ол таңдаған білім беру технологиялары оқушылардың жас деңгейіне сәйкес келетін </w:t>
      </w:r>
      <w:r w:rsidRPr="00A857E4">
        <w:rPr>
          <w:rFonts w:ascii="Times New Roman" w:hAnsi="Times New Roman" w:cs="Times New Roman"/>
          <w:b/>
          <w:sz w:val="24"/>
          <w:szCs w:val="24"/>
        </w:rPr>
        <w:t>функционалдық сауаттылығын</w:t>
      </w:r>
      <w:r w:rsidRPr="00A857E4">
        <w:rPr>
          <w:rFonts w:ascii="Times New Roman" w:hAnsi="Times New Roman" w:cs="Times New Roman"/>
          <w:sz w:val="24"/>
          <w:szCs w:val="24"/>
        </w:rPr>
        <w:t xml:space="preserve"> қалыптастырады. Сондықтан қазіргі заманғы мұғалімнің кәсіби қалыптасуындағы ең маңыздысы оның технологиялық құзіреттілігін арттыру мәселесі болып табылады, </w:t>
      </w:r>
      <w:r w:rsidRPr="002D5F60">
        <w:rPr>
          <w:rFonts w:ascii="Times New Roman" w:hAnsi="Times New Roman" w:cs="Times New Roman"/>
          <w:i/>
          <w:sz w:val="24"/>
          <w:szCs w:val="24"/>
        </w:rPr>
        <w:t>оның ішінде сабақта заманауи білім беру технологияларын тиімді қолданудың терең теориялық дайындығы мен практикалық тәжірибесі, оқушылардың жеке және жас ерекшеліктерін ескере отырып, оларды бейімдеу мен өзгертуге дайын болу.</w:t>
      </w:r>
    </w:p>
    <w:p w:rsidR="006969A7" w:rsidRDefault="006969A7" w:rsidP="002D5F60">
      <w:pPr>
        <w:spacing w:after="0"/>
        <w:jc w:val="both"/>
        <w:rPr>
          <w:rFonts w:ascii="Times New Roman" w:hAnsi="Times New Roman" w:cs="Times New Roman"/>
          <w:sz w:val="24"/>
          <w:szCs w:val="24"/>
        </w:rPr>
      </w:pPr>
    </w:p>
    <w:sectPr w:rsidR="006969A7" w:rsidSect="002D5F60">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E2274"/>
    <w:multiLevelType w:val="multilevel"/>
    <w:tmpl w:val="EDDA6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BF7ED8"/>
    <w:multiLevelType w:val="hybridMultilevel"/>
    <w:tmpl w:val="0E8A142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
    <w:nsid w:val="19EC3074"/>
    <w:multiLevelType w:val="multilevel"/>
    <w:tmpl w:val="3D44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CF0E3E"/>
    <w:multiLevelType w:val="multilevel"/>
    <w:tmpl w:val="43DCC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087BC6"/>
    <w:multiLevelType w:val="multilevel"/>
    <w:tmpl w:val="81B6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D509C0"/>
    <w:multiLevelType w:val="multilevel"/>
    <w:tmpl w:val="5CDCB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C71B9A"/>
    <w:multiLevelType w:val="multilevel"/>
    <w:tmpl w:val="0DF61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17191E"/>
    <w:multiLevelType w:val="multilevel"/>
    <w:tmpl w:val="AC88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850A72"/>
    <w:multiLevelType w:val="multilevel"/>
    <w:tmpl w:val="AE48B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4C15B1"/>
    <w:multiLevelType w:val="multilevel"/>
    <w:tmpl w:val="B34AD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9"/>
  </w:num>
  <w:num w:numId="3">
    <w:abstractNumId w:val="6"/>
  </w:num>
  <w:num w:numId="4">
    <w:abstractNumId w:val="8"/>
  </w:num>
  <w:num w:numId="5">
    <w:abstractNumId w:val="5"/>
  </w:num>
  <w:num w:numId="6">
    <w:abstractNumId w:val="3"/>
  </w:num>
  <w:num w:numId="7">
    <w:abstractNumId w:val="2"/>
  </w:num>
  <w:num w:numId="8">
    <w:abstractNumId w:val="0"/>
  </w:num>
  <w:num w:numId="9">
    <w:abstractNumId w:val="4"/>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C765E"/>
    <w:rsid w:val="00003D50"/>
    <w:rsid w:val="00015256"/>
    <w:rsid w:val="000D0A71"/>
    <w:rsid w:val="002D5F60"/>
    <w:rsid w:val="003A02AA"/>
    <w:rsid w:val="003C765E"/>
    <w:rsid w:val="0047065C"/>
    <w:rsid w:val="004B6A43"/>
    <w:rsid w:val="00565835"/>
    <w:rsid w:val="005B47B2"/>
    <w:rsid w:val="006969A7"/>
    <w:rsid w:val="00805581"/>
    <w:rsid w:val="00A51168"/>
    <w:rsid w:val="00A857E4"/>
    <w:rsid w:val="00B370E0"/>
    <w:rsid w:val="00BC7913"/>
    <w:rsid w:val="00C0542B"/>
    <w:rsid w:val="00F40E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8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69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69A7"/>
    <w:rPr>
      <w:rFonts w:ascii="Tahoma" w:hAnsi="Tahoma" w:cs="Tahoma"/>
      <w:sz w:val="16"/>
      <w:szCs w:val="16"/>
    </w:rPr>
  </w:style>
  <w:style w:type="paragraph" w:styleId="a5">
    <w:name w:val="List Paragraph"/>
    <w:basedOn w:val="a"/>
    <w:uiPriority w:val="34"/>
    <w:qFormat/>
    <w:rsid w:val="000D0A71"/>
    <w:pPr>
      <w:ind w:left="720"/>
      <w:contextualSpacing/>
    </w:pPr>
  </w:style>
</w:styles>
</file>

<file path=word/webSettings.xml><?xml version="1.0" encoding="utf-8"?>
<w:webSettings xmlns:r="http://schemas.openxmlformats.org/officeDocument/2006/relationships" xmlns:w="http://schemas.openxmlformats.org/wordprocessingml/2006/main">
  <w:divs>
    <w:div w:id="150339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2050</Words>
  <Characters>11685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3</cp:revision>
  <dcterms:created xsi:type="dcterms:W3CDTF">2021-02-25T00:29:00Z</dcterms:created>
  <dcterms:modified xsi:type="dcterms:W3CDTF">2021-02-25T00:30:00Z</dcterms:modified>
</cp:coreProperties>
</file>