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BF" w:rsidRPr="000409BF" w:rsidRDefault="000409BF" w:rsidP="000409BF">
      <w:pPr>
        <w:rPr>
          <w:rFonts w:ascii="Times New Roman" w:hAnsi="Times New Roman" w:cs="Times New Roman"/>
          <w:b/>
          <w:sz w:val="28"/>
          <w:szCs w:val="28"/>
        </w:rPr>
      </w:pPr>
      <w:r w:rsidRPr="000409BF">
        <w:rPr>
          <w:rFonts w:ascii="Times New Roman" w:hAnsi="Times New Roman" w:cs="Times New Roman"/>
          <w:b/>
          <w:sz w:val="28"/>
          <w:szCs w:val="28"/>
        </w:rPr>
        <w:t>Консультация для детей. "Что мы знаем о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0409BF">
        <w:rPr>
          <w:rFonts w:ascii="Times New Roman" w:hAnsi="Times New Roman" w:cs="Times New Roman"/>
          <w:b/>
          <w:sz w:val="28"/>
          <w:szCs w:val="28"/>
        </w:rPr>
        <w:t xml:space="preserve"> инклюзивном обучении"</w:t>
      </w:r>
    </w:p>
    <w:p w:rsidR="000409BF" w:rsidRPr="000409BF" w:rsidRDefault="000409BF" w:rsidP="000409BF">
      <w:pPr>
        <w:rPr>
          <w:rFonts w:ascii="Times New Roman" w:hAnsi="Times New Roman" w:cs="Times New Roman"/>
          <w:sz w:val="28"/>
          <w:szCs w:val="28"/>
        </w:rPr>
      </w:pPr>
      <w:r w:rsidRPr="000409BF">
        <w:rPr>
          <w:rFonts w:ascii="Times New Roman" w:hAnsi="Times New Roman" w:cs="Times New Roman"/>
          <w:sz w:val="28"/>
          <w:szCs w:val="28"/>
        </w:rPr>
        <w:t>Положительное отношение к общению с детьми с особыми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образовательными потребностями</w:t>
      </w:r>
    </w:p>
    <w:p w:rsidR="000409BF" w:rsidRPr="000409BF" w:rsidRDefault="000409BF" w:rsidP="000409BF">
      <w:pPr>
        <w:rPr>
          <w:rFonts w:ascii="Times New Roman" w:hAnsi="Times New Roman" w:cs="Times New Roman"/>
          <w:sz w:val="28"/>
          <w:szCs w:val="28"/>
        </w:rPr>
      </w:pPr>
      <w:r w:rsidRPr="000409BF">
        <w:rPr>
          <w:rFonts w:ascii="Times New Roman" w:hAnsi="Times New Roman" w:cs="Times New Roman"/>
          <w:sz w:val="28"/>
          <w:szCs w:val="28"/>
        </w:rPr>
        <w:t>Когда мы общаемся с детьми, у которых есть особые образовательные потребности, важно помнить несколько вещей, чтобы созда</w:t>
      </w:r>
      <w:r>
        <w:rPr>
          <w:rFonts w:ascii="Times New Roman" w:hAnsi="Times New Roman" w:cs="Times New Roman"/>
          <w:sz w:val="28"/>
          <w:szCs w:val="28"/>
        </w:rPr>
        <w:t>ть для них поддержку и комфорт:</w:t>
      </w:r>
    </w:p>
    <w:p w:rsidR="000409BF" w:rsidRPr="000409BF" w:rsidRDefault="000409BF" w:rsidP="000409BF">
      <w:pPr>
        <w:rPr>
          <w:rFonts w:ascii="Times New Roman" w:hAnsi="Times New Roman" w:cs="Times New Roman"/>
          <w:sz w:val="28"/>
          <w:szCs w:val="28"/>
        </w:rPr>
      </w:pPr>
      <w:r w:rsidRPr="000409BF">
        <w:rPr>
          <w:rFonts w:ascii="Times New Roman" w:hAnsi="Times New Roman" w:cs="Times New Roman"/>
          <w:sz w:val="28"/>
          <w:szCs w:val="28"/>
        </w:rPr>
        <w:t>1. Уважение и терпение – Дети с особыми потребностями, как и все другие, заслуживают уважения. Очень важно быть терпеливыми, давать им время на размышления и не торопить. Ведь каждый реб</w:t>
      </w:r>
      <w:r>
        <w:rPr>
          <w:rFonts w:ascii="Times New Roman" w:hAnsi="Times New Roman" w:cs="Times New Roman"/>
          <w:sz w:val="28"/>
          <w:szCs w:val="28"/>
        </w:rPr>
        <w:t>енок развивается в своем темпе.</w:t>
      </w:r>
    </w:p>
    <w:p w:rsidR="000409BF" w:rsidRPr="000409BF" w:rsidRDefault="000409BF" w:rsidP="000409BF">
      <w:pPr>
        <w:rPr>
          <w:rFonts w:ascii="Times New Roman" w:hAnsi="Times New Roman" w:cs="Times New Roman"/>
          <w:sz w:val="28"/>
          <w:szCs w:val="28"/>
        </w:rPr>
      </w:pPr>
      <w:r w:rsidRPr="000409BF">
        <w:rPr>
          <w:rFonts w:ascii="Times New Roman" w:hAnsi="Times New Roman" w:cs="Times New Roman"/>
          <w:sz w:val="28"/>
          <w:szCs w:val="28"/>
        </w:rPr>
        <w:t>2. Добрые слова – Тёплые и поддерживающие слова помогают детям чувствовать себя уверенно и уютно. Важно, чтобы общение было позитивным и давало ребенку возможность понять, что он не о</w:t>
      </w:r>
      <w:r>
        <w:rPr>
          <w:rFonts w:ascii="Times New Roman" w:hAnsi="Times New Roman" w:cs="Times New Roman"/>
          <w:sz w:val="28"/>
          <w:szCs w:val="28"/>
        </w:rPr>
        <w:t>дин и что его всегда поддержат.</w:t>
      </w:r>
    </w:p>
    <w:p w:rsidR="000409BF" w:rsidRPr="000409BF" w:rsidRDefault="000409BF" w:rsidP="000409BF">
      <w:pPr>
        <w:rPr>
          <w:rFonts w:ascii="Times New Roman" w:hAnsi="Times New Roman" w:cs="Times New Roman"/>
          <w:sz w:val="28"/>
          <w:szCs w:val="28"/>
        </w:rPr>
      </w:pPr>
      <w:r w:rsidRPr="000409BF">
        <w:rPr>
          <w:rFonts w:ascii="Times New Roman" w:hAnsi="Times New Roman" w:cs="Times New Roman"/>
          <w:sz w:val="28"/>
          <w:szCs w:val="28"/>
        </w:rPr>
        <w:t xml:space="preserve">3. Учитывать особенности – Каждый ребенок уникален, и важно учитывать его особенности. Кто-то может3. быть </w:t>
      </w:r>
      <w:proofErr w:type="gramStart"/>
      <w:r w:rsidRPr="000409BF">
        <w:rPr>
          <w:rFonts w:ascii="Times New Roman" w:hAnsi="Times New Roman" w:cs="Times New Roman"/>
          <w:sz w:val="28"/>
          <w:szCs w:val="28"/>
        </w:rPr>
        <w:t>очень творческим</w:t>
      </w:r>
      <w:proofErr w:type="gramEnd"/>
      <w:r w:rsidRPr="000409BF">
        <w:rPr>
          <w:rFonts w:ascii="Times New Roman" w:hAnsi="Times New Roman" w:cs="Times New Roman"/>
          <w:sz w:val="28"/>
          <w:szCs w:val="28"/>
        </w:rPr>
        <w:t>, а кто-то — искать поддержку в общении. Уважение к этим особенностям помогает реб</w:t>
      </w:r>
      <w:r>
        <w:rPr>
          <w:rFonts w:ascii="Times New Roman" w:hAnsi="Times New Roman" w:cs="Times New Roman"/>
          <w:sz w:val="28"/>
          <w:szCs w:val="28"/>
        </w:rPr>
        <w:t>енку раскрывать свой потенциал.</w:t>
      </w:r>
    </w:p>
    <w:p w:rsidR="00D33CE3" w:rsidRPr="000409BF" w:rsidRDefault="000409BF" w:rsidP="000409BF">
      <w:pPr>
        <w:rPr>
          <w:rFonts w:ascii="Times New Roman" w:hAnsi="Times New Roman" w:cs="Times New Roman"/>
          <w:sz w:val="28"/>
          <w:szCs w:val="28"/>
        </w:rPr>
      </w:pPr>
      <w:r w:rsidRPr="000409BF">
        <w:rPr>
          <w:rFonts w:ascii="Times New Roman" w:hAnsi="Times New Roman" w:cs="Times New Roman"/>
          <w:sz w:val="28"/>
          <w:szCs w:val="28"/>
        </w:rPr>
        <w:t>4. Постепенное вовлечение – Дети с особыми образовательными потребностями могут не всегда легко встраиваться в общие группы. Но они могут стать активными участниками, если постепенно включать их в коллектив, поощрять за успехи и поддерживать в трудные моменты.</w:t>
      </w:r>
    </w:p>
    <w:p w:rsidR="000409BF" w:rsidRPr="000409BF" w:rsidRDefault="000409BF" w:rsidP="000409BF">
      <w:pPr>
        <w:rPr>
          <w:rFonts w:ascii="Times New Roman" w:hAnsi="Times New Roman" w:cs="Times New Roman"/>
          <w:sz w:val="28"/>
          <w:szCs w:val="28"/>
        </w:rPr>
      </w:pPr>
      <w:r w:rsidRPr="000409BF">
        <w:rPr>
          <w:rFonts w:ascii="Times New Roman" w:hAnsi="Times New Roman" w:cs="Times New Roman"/>
          <w:sz w:val="28"/>
          <w:szCs w:val="28"/>
        </w:rPr>
        <w:t>5. Слушать и слышать – Очень важно не только говорить с детьми, но и внимательно их слушать. Это помогает понять их мысли, чувства и потребности, чтобы создать ат</w:t>
      </w:r>
      <w:r>
        <w:rPr>
          <w:rFonts w:ascii="Times New Roman" w:hAnsi="Times New Roman" w:cs="Times New Roman"/>
          <w:sz w:val="28"/>
          <w:szCs w:val="28"/>
        </w:rPr>
        <w:t>мосферу доверия и безопасности.</w:t>
      </w:r>
    </w:p>
    <w:p w:rsidR="000409BF" w:rsidRPr="000409BF" w:rsidRDefault="000409BF" w:rsidP="000409BF">
      <w:pPr>
        <w:rPr>
          <w:rFonts w:ascii="Times New Roman" w:hAnsi="Times New Roman" w:cs="Times New Roman"/>
          <w:sz w:val="28"/>
          <w:szCs w:val="28"/>
        </w:rPr>
      </w:pPr>
      <w:r w:rsidRPr="000409BF">
        <w:rPr>
          <w:rFonts w:ascii="Times New Roman" w:hAnsi="Times New Roman" w:cs="Times New Roman"/>
          <w:sz w:val="28"/>
          <w:szCs w:val="28"/>
        </w:rPr>
        <w:t>6. Гибкость и креативность – Иногда детям с особыми потребностями нужно предложить альтернативные способы обучения или общения. Проявляя креативность, можно найти способы, которые подойдут каждому ребенку, и сделат</w:t>
      </w:r>
      <w:r>
        <w:rPr>
          <w:rFonts w:ascii="Times New Roman" w:hAnsi="Times New Roman" w:cs="Times New Roman"/>
          <w:sz w:val="28"/>
          <w:szCs w:val="28"/>
        </w:rPr>
        <w:t>ь обучение более увлекательным.</w:t>
      </w:r>
      <w:bookmarkStart w:id="0" w:name="_GoBack"/>
      <w:bookmarkEnd w:id="0"/>
    </w:p>
    <w:p w:rsidR="000409BF" w:rsidRPr="000409BF" w:rsidRDefault="000409BF" w:rsidP="000409BF">
      <w:pPr>
        <w:rPr>
          <w:rFonts w:ascii="Times New Roman" w:hAnsi="Times New Roman" w:cs="Times New Roman"/>
          <w:b/>
          <w:sz w:val="28"/>
          <w:szCs w:val="28"/>
        </w:rPr>
      </w:pPr>
      <w:r w:rsidRPr="000409BF">
        <w:rPr>
          <w:rFonts w:ascii="Times New Roman" w:hAnsi="Times New Roman" w:cs="Times New Roman"/>
          <w:b/>
          <w:sz w:val="28"/>
          <w:szCs w:val="28"/>
        </w:rPr>
        <w:t xml:space="preserve">Заключение:  </w:t>
      </w:r>
    </w:p>
    <w:p w:rsidR="000409BF" w:rsidRPr="000409BF" w:rsidRDefault="000409BF" w:rsidP="000409BF">
      <w:pPr>
        <w:rPr>
          <w:rFonts w:ascii="Times New Roman" w:hAnsi="Times New Roman" w:cs="Times New Roman"/>
          <w:sz w:val="28"/>
          <w:szCs w:val="28"/>
        </w:rPr>
      </w:pPr>
      <w:r w:rsidRPr="000409BF">
        <w:rPr>
          <w:rFonts w:ascii="Times New Roman" w:hAnsi="Times New Roman" w:cs="Times New Roman"/>
          <w:sz w:val="28"/>
          <w:szCs w:val="28"/>
        </w:rPr>
        <w:t>Общение с детьми с особыми образовательными потребностями требует понимания, уважения и терпения. Положительное отношение и внимание к их особенностям помогут каждому ребенку чувствовать себя уверенно и развиваться в своем темпе</w:t>
      </w:r>
    </w:p>
    <w:sectPr w:rsidR="000409BF" w:rsidRPr="00040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9BF"/>
    <w:rsid w:val="000409BF"/>
    <w:rsid w:val="003E6E69"/>
    <w:rsid w:val="005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1629</Characters>
  <Application>Microsoft Office Word</Application>
  <DocSecurity>0</DocSecurity>
  <Lines>13</Lines>
  <Paragraphs>3</Paragraphs>
  <ScaleCrop>false</ScaleCrop>
  <Company>HP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045</cp:lastModifiedBy>
  <cp:revision>1</cp:revision>
  <dcterms:created xsi:type="dcterms:W3CDTF">2025-03-14T07:59:00Z</dcterms:created>
  <dcterms:modified xsi:type="dcterms:W3CDTF">2025-03-14T08:03:00Z</dcterms:modified>
</cp:coreProperties>
</file>